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14" w:rsidRPr="00A571A3" w:rsidRDefault="00051CCC">
      <w:pPr>
        <w:widowControl w:val="0"/>
        <w:overflowPunct w:val="0"/>
        <w:autoSpaceDE w:val="0"/>
        <w:autoSpaceDN w:val="0"/>
        <w:adjustRightInd w:val="0"/>
        <w:spacing w:after="0" w:line="240" w:lineRule="auto"/>
        <w:jc w:val="right"/>
        <w:rPr>
          <w:rFonts w:ascii="Times New Roman" w:hAnsi="Times New Roman" w:cs="Times New Roman"/>
        </w:rPr>
      </w:pPr>
      <w:bookmarkStart w:id="0" w:name="page1"/>
      <w:bookmarkEnd w:id="0"/>
      <w:r w:rsidRPr="00A571A3">
        <w:rPr>
          <w:rFonts w:ascii="Times New Roman" w:hAnsi="Times New Roman" w:cs="Times New Roman"/>
        </w:rPr>
        <w:t>MEDIA Selective</w:t>
      </w:r>
    </w:p>
    <w:p w:rsidR="00800C14" w:rsidRPr="00A571A3" w:rsidRDefault="00051CCC">
      <w:pPr>
        <w:widowControl w:val="0"/>
        <w:overflowPunct w:val="0"/>
        <w:autoSpaceDE w:val="0"/>
        <w:autoSpaceDN w:val="0"/>
        <w:adjustRightInd w:val="0"/>
        <w:spacing w:after="0" w:line="240" w:lineRule="auto"/>
        <w:jc w:val="right"/>
        <w:rPr>
          <w:rFonts w:ascii="Times New Roman" w:hAnsi="Times New Roman" w:cs="Times New Roman"/>
        </w:rPr>
      </w:pPr>
      <w:r w:rsidRPr="00A571A3">
        <w:rPr>
          <w:rFonts w:ascii="Times New Roman" w:hAnsi="Times New Roman" w:cs="Times New Roman"/>
        </w:rPr>
        <w:t>EACEA/23/2014 sz. Pályázati Felhívás</w:t>
      </w:r>
    </w:p>
    <w:p w:rsidR="00800C14" w:rsidRPr="00A571A3" w:rsidRDefault="008957B1">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noProof/>
          <w:lang w:bidi="ar-SA"/>
        </w:rPr>
        <w:drawing>
          <wp:anchor distT="0" distB="0" distL="114300" distR="114300" simplePos="0" relativeHeight="251658240" behindDoc="1" locked="0" layoutInCell="0" allowOverlap="1">
            <wp:simplePos x="0" y="0"/>
            <wp:positionH relativeFrom="column">
              <wp:posOffset>1071880</wp:posOffset>
            </wp:positionH>
            <wp:positionV relativeFrom="paragraph">
              <wp:posOffset>967740</wp:posOffset>
            </wp:positionV>
            <wp:extent cx="2010410" cy="1400810"/>
            <wp:effectExtent l="19050" t="0" r="889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10410" cy="1400810"/>
                    </a:xfrm>
                    <a:prstGeom prst="rect">
                      <a:avLst/>
                    </a:prstGeom>
                    <a:noFill/>
                  </pic:spPr>
                </pic:pic>
              </a:graphicData>
            </a:graphic>
          </wp:anchor>
        </w:drawing>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52"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560"/>
        <w:rPr>
          <w:rFonts w:ascii="Times New Roman" w:hAnsi="Times New Roman" w:cs="Times New Roman"/>
        </w:rPr>
      </w:pPr>
      <w:r w:rsidRPr="00A571A3">
        <w:rPr>
          <w:rFonts w:ascii="Times New Roman" w:hAnsi="Times New Roman" w:cs="Times New Roman"/>
          <w:b/>
        </w:rPr>
        <w:lastRenderedPageBreak/>
        <w:t>KREATÍV EURÓPA</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79"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700"/>
        <w:rPr>
          <w:rFonts w:ascii="Times New Roman" w:hAnsi="Times New Roman" w:cs="Times New Roman"/>
        </w:rPr>
      </w:pPr>
      <w:r w:rsidRPr="00A571A3">
        <w:rPr>
          <w:rFonts w:ascii="Times New Roman" w:hAnsi="Times New Roman" w:cs="Times New Roman"/>
          <w:b/>
        </w:rPr>
        <w:t>MEDIA Alprogram</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60" w:lineRule="exact"/>
        <w:rPr>
          <w:rFonts w:ascii="Times New Roman" w:hAnsi="Times New Roman" w:cs="Times New Roman"/>
        </w:rPr>
      </w:pPr>
    </w:p>
    <w:p w:rsidR="00800C14" w:rsidRPr="00A571A3" w:rsidRDefault="00051CCC" w:rsidP="00FA2B64">
      <w:pPr>
        <w:widowControl w:val="0"/>
        <w:autoSpaceDE w:val="0"/>
        <w:autoSpaceDN w:val="0"/>
        <w:adjustRightInd w:val="0"/>
        <w:spacing w:after="0" w:line="239" w:lineRule="auto"/>
        <w:ind w:left="20"/>
        <w:rPr>
          <w:rFonts w:ascii="Times New Roman" w:hAnsi="Times New Roman" w:cs="Times New Roman"/>
          <w:b/>
        </w:rPr>
      </w:pPr>
      <w:r w:rsidRPr="00A571A3">
        <w:rPr>
          <w:rFonts w:ascii="Times New Roman" w:hAnsi="Times New Roman" w:cs="Times New Roman"/>
          <w:b/>
        </w:rPr>
        <w:t>EURÓPAI FILMEK TRANSZNACIONÁLIS FORGALMAZÁSÁNAK</w:t>
      </w:r>
      <w:r w:rsidR="00FA2B64" w:rsidRPr="00A571A3">
        <w:rPr>
          <w:rFonts w:ascii="Times New Roman" w:hAnsi="Times New Roman" w:cs="Times New Roman"/>
          <w:b/>
        </w:rPr>
        <w:t xml:space="preserve"> </w:t>
      </w:r>
      <w:r w:rsidRPr="00A571A3">
        <w:rPr>
          <w:rFonts w:ascii="Times New Roman" w:hAnsi="Times New Roman" w:cs="Times New Roman"/>
          <w:b/>
        </w:rPr>
        <w:t>TÁMOGATÁSA</w:t>
      </w:r>
    </w:p>
    <w:p w:rsidR="00800C14" w:rsidRPr="00A571A3" w:rsidRDefault="00800C14">
      <w:pPr>
        <w:widowControl w:val="0"/>
        <w:autoSpaceDE w:val="0"/>
        <w:autoSpaceDN w:val="0"/>
        <w:adjustRightInd w:val="0"/>
        <w:spacing w:after="0" w:line="277" w:lineRule="exact"/>
        <w:rPr>
          <w:rFonts w:ascii="Times New Roman" w:hAnsi="Times New Roman" w:cs="Times New Roman"/>
          <w:b/>
        </w:rPr>
      </w:pPr>
    </w:p>
    <w:p w:rsidR="00800C14" w:rsidRPr="00A571A3" w:rsidRDefault="00051CCC" w:rsidP="008C4972">
      <w:pPr>
        <w:widowControl w:val="0"/>
        <w:autoSpaceDE w:val="0"/>
        <w:autoSpaceDN w:val="0"/>
        <w:adjustRightInd w:val="0"/>
        <w:spacing w:after="0" w:line="240" w:lineRule="auto"/>
        <w:ind w:left="740"/>
        <w:rPr>
          <w:rFonts w:ascii="Times New Roman" w:hAnsi="Times New Roman" w:cs="Times New Roman"/>
        </w:rPr>
        <w:sectPr w:rsidR="00800C14" w:rsidRPr="00A571A3">
          <w:pgSz w:w="11900" w:h="16838"/>
          <w:pgMar w:top="710" w:right="1420" w:bottom="1440" w:left="2680" w:header="708" w:footer="708" w:gutter="0"/>
          <w:cols w:space="708" w:equalWidth="0">
            <w:col w:w="7800"/>
          </w:cols>
          <w:noEndnote/>
        </w:sectPr>
      </w:pPr>
      <w:r w:rsidRPr="00A571A3">
        <w:rPr>
          <w:rFonts w:ascii="Times New Roman" w:hAnsi="Times New Roman" w:cs="Times New Roman"/>
          <w:b/>
        </w:rPr>
        <w:t xml:space="preserve">"SZELEKTÍV RENDSZER" </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03"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rPr>
          <w:rFonts w:ascii="Times New Roman" w:hAnsi="Times New Roman" w:cs="Times New Roman"/>
        </w:rPr>
      </w:pPr>
      <w:r w:rsidRPr="00A571A3">
        <w:rPr>
          <w:rFonts w:ascii="Times New Roman" w:hAnsi="Times New Roman" w:cs="Times New Roman"/>
          <w:b/>
        </w:rPr>
        <w:t>ÚTMUTATÓ</w:t>
      </w:r>
    </w:p>
    <w:p w:rsidR="00800C14" w:rsidRPr="00A571A3" w:rsidRDefault="00800C14">
      <w:pPr>
        <w:widowControl w:val="0"/>
        <w:autoSpaceDE w:val="0"/>
        <w:autoSpaceDN w:val="0"/>
        <w:adjustRightInd w:val="0"/>
        <w:spacing w:after="0" w:line="240" w:lineRule="auto"/>
        <w:rPr>
          <w:rFonts w:ascii="Times New Roman" w:hAnsi="Times New Roman" w:cs="Times New Roman"/>
        </w:rPr>
        <w:sectPr w:rsidR="00800C14" w:rsidRPr="00A571A3">
          <w:type w:val="continuous"/>
          <w:pgSz w:w="11900" w:h="16838"/>
          <w:pgMar w:top="710" w:right="4820" w:bottom="1440" w:left="4820" w:header="708" w:footer="708" w:gutter="0"/>
          <w:cols w:space="708" w:equalWidth="0">
            <w:col w:w="2260"/>
          </w:cols>
          <w:noEndnote/>
        </w:sectPr>
      </w:pPr>
    </w:p>
    <w:p w:rsidR="00800C14" w:rsidRPr="00A571A3" w:rsidRDefault="008957B1">
      <w:pPr>
        <w:widowControl w:val="0"/>
        <w:autoSpaceDE w:val="0"/>
        <w:autoSpaceDN w:val="0"/>
        <w:adjustRightInd w:val="0"/>
        <w:spacing w:after="0" w:line="309" w:lineRule="exact"/>
        <w:rPr>
          <w:rFonts w:ascii="Times New Roman" w:hAnsi="Times New Roman" w:cs="Times New Roman"/>
        </w:rPr>
      </w:pPr>
      <w:bookmarkStart w:id="1" w:name="page2"/>
      <w:bookmarkEnd w:id="1"/>
      <w:r w:rsidRPr="00A571A3">
        <w:rPr>
          <w:rFonts w:ascii="Times New Roman" w:hAnsi="Times New Roman" w:cs="Times New Roman"/>
          <w:noProof/>
          <w:lang w:bidi="ar-SA"/>
        </w:rPr>
        <w:lastRenderedPageBreak/>
        <w:drawing>
          <wp:anchor distT="0" distB="0" distL="114300" distR="114300" simplePos="0" relativeHeight="251659264" behindDoc="1" locked="0" layoutInCell="0" allowOverlap="1">
            <wp:simplePos x="0" y="0"/>
            <wp:positionH relativeFrom="page">
              <wp:posOffset>824230</wp:posOffset>
            </wp:positionH>
            <wp:positionV relativeFrom="page">
              <wp:posOffset>1085215</wp:posOffset>
            </wp:positionV>
            <wp:extent cx="5911215" cy="222885"/>
            <wp:effectExtent l="1905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911215" cy="222885"/>
                    </a:xfrm>
                    <a:prstGeom prst="rect">
                      <a:avLst/>
                    </a:prstGeom>
                    <a:noFill/>
                  </pic:spPr>
                </pic:pic>
              </a:graphicData>
            </a:graphic>
          </wp:anchor>
        </w:drawing>
      </w:r>
    </w:p>
    <w:p w:rsidR="00800C14" w:rsidRPr="00A571A3" w:rsidRDefault="00051CCC">
      <w:pPr>
        <w:widowControl w:val="0"/>
        <w:autoSpaceDE w:val="0"/>
        <w:autoSpaceDN w:val="0"/>
        <w:adjustRightInd w:val="0"/>
        <w:spacing w:after="0" w:line="240" w:lineRule="auto"/>
        <w:rPr>
          <w:rFonts w:ascii="Times New Roman" w:hAnsi="Times New Roman" w:cs="Times New Roman"/>
        </w:rPr>
      </w:pPr>
      <w:r w:rsidRPr="00A571A3">
        <w:rPr>
          <w:rFonts w:ascii="Times New Roman" w:hAnsi="Times New Roman" w:cs="Times New Roman"/>
          <w:b/>
        </w:rPr>
        <w:t>TARTALOMJEGYZÉK</w:t>
      </w:r>
    </w:p>
    <w:p w:rsidR="00800C14" w:rsidRPr="00A571A3" w:rsidRDefault="00800C14">
      <w:pPr>
        <w:widowControl w:val="0"/>
        <w:autoSpaceDE w:val="0"/>
        <w:autoSpaceDN w:val="0"/>
        <w:adjustRightInd w:val="0"/>
        <w:spacing w:after="0" w:line="240" w:lineRule="auto"/>
        <w:rPr>
          <w:rFonts w:ascii="Times New Roman" w:hAnsi="Times New Roman" w:cs="Times New Roman"/>
        </w:rPr>
        <w:sectPr w:rsidR="00800C14" w:rsidRPr="00A571A3">
          <w:pgSz w:w="11900" w:h="16838"/>
          <w:pgMar w:top="1440" w:right="8120" w:bottom="450" w:left="1420" w:header="708" w:footer="708" w:gutter="0"/>
          <w:cols w:space="708" w:equalWidth="0">
            <w:col w:w="2360"/>
          </w:cols>
          <w:noEndnote/>
        </w:sectPr>
      </w:pPr>
    </w:p>
    <w:p w:rsidR="00800C14" w:rsidRPr="00A571A3" w:rsidRDefault="00800C14">
      <w:pPr>
        <w:widowControl w:val="0"/>
        <w:autoSpaceDE w:val="0"/>
        <w:autoSpaceDN w:val="0"/>
        <w:adjustRightInd w:val="0"/>
        <w:spacing w:after="0" w:line="318" w:lineRule="exact"/>
        <w:rPr>
          <w:rFonts w:ascii="Times New Roman" w:hAnsi="Times New Roman" w:cs="Times New Roman"/>
        </w:rPr>
      </w:pPr>
    </w:p>
    <w:p w:rsidR="00800C14" w:rsidRPr="00A571A3" w:rsidRDefault="00051CCC">
      <w:pPr>
        <w:widowControl w:val="0"/>
        <w:numPr>
          <w:ilvl w:val="0"/>
          <w:numId w:val="1"/>
        </w:numPr>
        <w:tabs>
          <w:tab w:val="clear" w:pos="720"/>
          <w:tab w:val="num" w:pos="704"/>
        </w:tabs>
        <w:overflowPunct w:val="0"/>
        <w:autoSpaceDE w:val="0"/>
        <w:autoSpaceDN w:val="0"/>
        <w:adjustRightInd w:val="0"/>
        <w:spacing w:after="0" w:line="240" w:lineRule="auto"/>
        <w:ind w:left="704" w:hanging="704"/>
        <w:jc w:val="both"/>
        <w:rPr>
          <w:rFonts w:ascii="Times New Roman" w:hAnsi="Times New Roman" w:cs="Times New Roman"/>
          <w:b/>
          <w:bCs/>
        </w:rPr>
      </w:pPr>
      <w:r w:rsidRPr="00A571A3">
        <w:rPr>
          <w:rFonts w:ascii="Times New Roman" w:hAnsi="Times New Roman" w:cs="Times New Roman"/>
          <w:b/>
        </w:rPr>
        <w:t xml:space="preserve">BEVEZETÉS - HÁTTÉR </w:t>
      </w:r>
    </w:p>
    <w:p w:rsidR="00800C14" w:rsidRPr="00A571A3" w:rsidRDefault="00800C14">
      <w:pPr>
        <w:widowControl w:val="0"/>
        <w:autoSpaceDE w:val="0"/>
        <w:autoSpaceDN w:val="0"/>
        <w:adjustRightInd w:val="0"/>
        <w:spacing w:after="0" w:line="1" w:lineRule="exact"/>
        <w:rPr>
          <w:rFonts w:ascii="Times New Roman" w:hAnsi="Times New Roman" w:cs="Times New Roman"/>
          <w:b/>
          <w:bCs/>
        </w:rPr>
      </w:pPr>
    </w:p>
    <w:p w:rsidR="00800C14" w:rsidRPr="00A571A3" w:rsidRDefault="00051CCC">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CÉLKITŰZÉSEK - TÉMÁK - PRIORITÁSOK </w:t>
      </w:r>
    </w:p>
    <w:p w:rsidR="00800C14" w:rsidRPr="00A571A3" w:rsidRDefault="00800C14">
      <w:pPr>
        <w:widowControl w:val="0"/>
        <w:autoSpaceDE w:val="0"/>
        <w:autoSpaceDN w:val="0"/>
        <w:adjustRightInd w:val="0"/>
        <w:spacing w:after="0" w:line="32" w:lineRule="exact"/>
        <w:rPr>
          <w:rFonts w:ascii="Times New Roman" w:hAnsi="Times New Roman" w:cs="Times New Roman"/>
          <w:b/>
          <w:bCs/>
        </w:rPr>
      </w:pPr>
    </w:p>
    <w:p w:rsidR="00800C14" w:rsidRPr="00A571A3" w:rsidRDefault="00051CCC">
      <w:pPr>
        <w:widowControl w:val="0"/>
        <w:numPr>
          <w:ilvl w:val="1"/>
          <w:numId w:val="1"/>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cs="Times New Roman"/>
          <w:i/>
          <w:iCs/>
        </w:rPr>
      </w:pPr>
      <w:r w:rsidRPr="00A571A3">
        <w:rPr>
          <w:rFonts w:ascii="Times New Roman" w:hAnsi="Times New Roman" w:cs="Times New Roman"/>
          <w:i/>
        </w:rPr>
        <w:t xml:space="preserve">Célkitűzések </w:t>
      </w:r>
    </w:p>
    <w:p w:rsidR="00800C14" w:rsidRPr="00A571A3" w:rsidRDefault="00800C14">
      <w:pPr>
        <w:widowControl w:val="0"/>
        <w:autoSpaceDE w:val="0"/>
        <w:autoSpaceDN w:val="0"/>
        <w:adjustRightInd w:val="0"/>
        <w:spacing w:after="0" w:line="37" w:lineRule="exact"/>
        <w:rPr>
          <w:rFonts w:ascii="Times New Roman" w:hAnsi="Times New Roman" w:cs="Times New Roman"/>
          <w:i/>
          <w:iCs/>
        </w:rPr>
      </w:pPr>
    </w:p>
    <w:p w:rsidR="00800C14" w:rsidRPr="00A571A3" w:rsidRDefault="00051CCC">
      <w:pPr>
        <w:widowControl w:val="0"/>
        <w:numPr>
          <w:ilvl w:val="1"/>
          <w:numId w:val="1"/>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cs="Times New Roman"/>
          <w:i/>
          <w:iCs/>
        </w:rPr>
      </w:pPr>
      <w:r w:rsidRPr="00A571A3">
        <w:rPr>
          <w:rFonts w:ascii="Times New Roman" w:hAnsi="Times New Roman" w:cs="Times New Roman"/>
          <w:i/>
        </w:rPr>
        <w:t xml:space="preserve">Megcélzott projektek </w:t>
      </w:r>
    </w:p>
    <w:p w:rsidR="00800C14" w:rsidRPr="00A571A3" w:rsidRDefault="00800C14">
      <w:pPr>
        <w:widowControl w:val="0"/>
        <w:autoSpaceDE w:val="0"/>
        <w:autoSpaceDN w:val="0"/>
        <w:adjustRightInd w:val="0"/>
        <w:spacing w:after="0" w:line="42" w:lineRule="exact"/>
        <w:rPr>
          <w:rFonts w:ascii="Times New Roman" w:hAnsi="Times New Roman" w:cs="Times New Roman"/>
          <w:i/>
          <w:iCs/>
        </w:rPr>
      </w:pPr>
    </w:p>
    <w:p w:rsidR="00800C14" w:rsidRPr="00A571A3" w:rsidRDefault="00051CCC">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NAPTÁR </w:t>
      </w:r>
    </w:p>
    <w:p w:rsidR="00800C14" w:rsidRPr="00A571A3" w:rsidRDefault="00800C14">
      <w:pPr>
        <w:widowControl w:val="0"/>
        <w:autoSpaceDE w:val="0"/>
        <w:autoSpaceDN w:val="0"/>
        <w:adjustRightInd w:val="0"/>
        <w:spacing w:after="0" w:line="39" w:lineRule="exact"/>
        <w:rPr>
          <w:rFonts w:ascii="Times New Roman" w:hAnsi="Times New Roman" w:cs="Times New Roman"/>
          <w:b/>
          <w:bCs/>
        </w:rPr>
      </w:pPr>
    </w:p>
    <w:p w:rsidR="00800C14" w:rsidRPr="00A571A3" w:rsidRDefault="00051CCC">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RENDELKEZÉSRE ÁLLÓ TELJES KÖLTSÉGVETÉS </w:t>
      </w:r>
    </w:p>
    <w:p w:rsidR="00800C14" w:rsidRPr="00A571A3" w:rsidRDefault="00800C14">
      <w:pPr>
        <w:widowControl w:val="0"/>
        <w:autoSpaceDE w:val="0"/>
        <w:autoSpaceDN w:val="0"/>
        <w:adjustRightInd w:val="0"/>
        <w:spacing w:after="0" w:line="37" w:lineRule="exact"/>
        <w:rPr>
          <w:rFonts w:ascii="Times New Roman" w:hAnsi="Times New Roman" w:cs="Times New Roman"/>
          <w:b/>
          <w:bCs/>
        </w:rPr>
      </w:pPr>
    </w:p>
    <w:p w:rsidR="00800C14" w:rsidRPr="00A571A3" w:rsidRDefault="00051CCC">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FORMAI KÖVETELMÉNYEK </w:t>
      </w:r>
    </w:p>
    <w:p w:rsidR="00800C14" w:rsidRPr="00A571A3" w:rsidRDefault="00800C14">
      <w:pPr>
        <w:widowControl w:val="0"/>
        <w:autoSpaceDE w:val="0"/>
        <w:autoSpaceDN w:val="0"/>
        <w:adjustRightInd w:val="0"/>
        <w:spacing w:after="0" w:line="37" w:lineRule="exact"/>
        <w:rPr>
          <w:rFonts w:ascii="Times New Roman" w:hAnsi="Times New Roman" w:cs="Times New Roman"/>
          <w:b/>
          <w:bCs/>
        </w:rPr>
      </w:pPr>
    </w:p>
    <w:p w:rsidR="00800C14" w:rsidRPr="00A571A3" w:rsidRDefault="00051CCC">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ALKALMASSÁGI SZEMPONTOK </w:t>
      </w:r>
    </w:p>
    <w:p w:rsidR="00800C14" w:rsidRPr="00A571A3" w:rsidRDefault="00800C14">
      <w:pPr>
        <w:widowControl w:val="0"/>
        <w:autoSpaceDE w:val="0"/>
        <w:autoSpaceDN w:val="0"/>
        <w:adjustRightInd w:val="0"/>
        <w:spacing w:after="0" w:line="32" w:lineRule="exact"/>
        <w:rPr>
          <w:rFonts w:ascii="Times New Roman" w:hAnsi="Times New Roman" w:cs="Times New Roman"/>
          <w:b/>
          <w:bCs/>
        </w:rPr>
      </w:pPr>
    </w:p>
    <w:p w:rsidR="00800C14" w:rsidRPr="00A571A3" w:rsidRDefault="00051CCC">
      <w:pPr>
        <w:widowControl w:val="0"/>
        <w:numPr>
          <w:ilvl w:val="1"/>
          <w:numId w:val="2"/>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cs="Times New Roman"/>
          <w:i/>
          <w:iCs/>
        </w:rPr>
      </w:pPr>
      <w:r w:rsidRPr="00A571A3">
        <w:rPr>
          <w:rFonts w:ascii="Times New Roman" w:hAnsi="Times New Roman" w:cs="Times New Roman"/>
          <w:i/>
        </w:rPr>
        <w:t xml:space="preserve">Támogatható pályázók </w:t>
      </w:r>
    </w:p>
    <w:p w:rsidR="00800C14" w:rsidRPr="00A571A3" w:rsidRDefault="00800C14">
      <w:pPr>
        <w:widowControl w:val="0"/>
        <w:autoSpaceDE w:val="0"/>
        <w:autoSpaceDN w:val="0"/>
        <w:adjustRightInd w:val="0"/>
        <w:spacing w:after="0" w:line="37" w:lineRule="exact"/>
        <w:rPr>
          <w:rFonts w:ascii="Times New Roman" w:hAnsi="Times New Roman" w:cs="Times New Roman"/>
          <w:i/>
          <w:iCs/>
        </w:rPr>
      </w:pPr>
    </w:p>
    <w:p w:rsidR="00800C14" w:rsidRPr="00A571A3" w:rsidRDefault="00051CCC">
      <w:pPr>
        <w:widowControl w:val="0"/>
        <w:numPr>
          <w:ilvl w:val="1"/>
          <w:numId w:val="2"/>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cs="Times New Roman"/>
          <w:i/>
          <w:iCs/>
        </w:rPr>
      </w:pPr>
      <w:r w:rsidRPr="00A571A3">
        <w:rPr>
          <w:rFonts w:ascii="Times New Roman" w:hAnsi="Times New Roman" w:cs="Times New Roman"/>
          <w:i/>
        </w:rPr>
        <w:t xml:space="preserve">Támogatható tevékenységek </w:t>
      </w:r>
    </w:p>
    <w:p w:rsidR="00800C14" w:rsidRPr="00A571A3" w:rsidRDefault="00800C14">
      <w:pPr>
        <w:widowControl w:val="0"/>
        <w:autoSpaceDE w:val="0"/>
        <w:autoSpaceDN w:val="0"/>
        <w:adjustRightInd w:val="0"/>
        <w:spacing w:after="0" w:line="44" w:lineRule="exact"/>
        <w:rPr>
          <w:rFonts w:ascii="Times New Roman" w:hAnsi="Times New Roman" w:cs="Times New Roman"/>
          <w:i/>
          <w:iCs/>
        </w:rPr>
      </w:pPr>
    </w:p>
    <w:p w:rsidR="00800C14" w:rsidRPr="00A571A3" w:rsidRDefault="00051CCC">
      <w:pPr>
        <w:widowControl w:val="0"/>
        <w:numPr>
          <w:ilvl w:val="0"/>
          <w:numId w:val="3"/>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KIZÁRÁSI SZEMPONTOK </w:t>
      </w:r>
    </w:p>
    <w:p w:rsidR="00800C14" w:rsidRPr="00A571A3" w:rsidRDefault="00800C14">
      <w:pPr>
        <w:widowControl w:val="0"/>
        <w:autoSpaceDE w:val="0"/>
        <w:autoSpaceDN w:val="0"/>
        <w:adjustRightInd w:val="0"/>
        <w:spacing w:after="0" w:line="33" w:lineRule="exact"/>
        <w:rPr>
          <w:rFonts w:ascii="Times New Roman" w:hAnsi="Times New Roman" w:cs="Times New Roman"/>
          <w:b/>
          <w:bCs/>
        </w:rPr>
      </w:pPr>
    </w:p>
    <w:p w:rsidR="00800C14" w:rsidRPr="00A571A3" w:rsidRDefault="00051CCC">
      <w:pPr>
        <w:widowControl w:val="0"/>
        <w:numPr>
          <w:ilvl w:val="1"/>
          <w:numId w:val="3"/>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cs="Times New Roman"/>
          <w:i/>
          <w:iCs/>
        </w:rPr>
      </w:pPr>
      <w:r w:rsidRPr="00A571A3">
        <w:rPr>
          <w:rFonts w:ascii="Times New Roman" w:hAnsi="Times New Roman" w:cs="Times New Roman"/>
          <w:i/>
        </w:rPr>
        <w:t xml:space="preserve">Kizárás a részvételből </w:t>
      </w:r>
    </w:p>
    <w:p w:rsidR="00800C14" w:rsidRPr="00A571A3" w:rsidRDefault="00800C14">
      <w:pPr>
        <w:widowControl w:val="0"/>
        <w:autoSpaceDE w:val="0"/>
        <w:autoSpaceDN w:val="0"/>
        <w:adjustRightInd w:val="0"/>
        <w:spacing w:after="0" w:line="37" w:lineRule="exact"/>
        <w:rPr>
          <w:rFonts w:ascii="Times New Roman" w:hAnsi="Times New Roman" w:cs="Times New Roman"/>
          <w:i/>
          <w:iCs/>
        </w:rPr>
      </w:pPr>
    </w:p>
    <w:p w:rsidR="00800C14" w:rsidRPr="00A571A3" w:rsidRDefault="00051CCC">
      <w:pPr>
        <w:widowControl w:val="0"/>
        <w:numPr>
          <w:ilvl w:val="1"/>
          <w:numId w:val="3"/>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cs="Times New Roman"/>
          <w:i/>
          <w:iCs/>
        </w:rPr>
      </w:pPr>
      <w:r w:rsidRPr="00A571A3">
        <w:rPr>
          <w:rFonts w:ascii="Times New Roman" w:hAnsi="Times New Roman" w:cs="Times New Roman"/>
          <w:i/>
        </w:rPr>
        <w:t xml:space="preserve">Kizárás a támogatás odaítéléséből </w:t>
      </w:r>
    </w:p>
    <w:p w:rsidR="00800C14" w:rsidRPr="00A571A3" w:rsidRDefault="00800C14">
      <w:pPr>
        <w:widowControl w:val="0"/>
        <w:autoSpaceDE w:val="0"/>
        <w:autoSpaceDN w:val="0"/>
        <w:adjustRightInd w:val="0"/>
        <w:spacing w:after="0" w:line="37" w:lineRule="exact"/>
        <w:rPr>
          <w:rFonts w:ascii="Times New Roman" w:hAnsi="Times New Roman" w:cs="Times New Roman"/>
          <w:i/>
          <w:iCs/>
        </w:rPr>
      </w:pPr>
    </w:p>
    <w:p w:rsidR="00800C14" w:rsidRPr="00A571A3" w:rsidRDefault="00051CCC">
      <w:pPr>
        <w:widowControl w:val="0"/>
        <w:numPr>
          <w:ilvl w:val="1"/>
          <w:numId w:val="3"/>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cs="Times New Roman"/>
          <w:i/>
          <w:iCs/>
        </w:rPr>
      </w:pPr>
      <w:r w:rsidRPr="00A571A3">
        <w:rPr>
          <w:rFonts w:ascii="Times New Roman" w:hAnsi="Times New Roman" w:cs="Times New Roman"/>
          <w:i/>
        </w:rPr>
        <w:t xml:space="preserve">Alátámasztó dokumentumok </w:t>
      </w:r>
    </w:p>
    <w:p w:rsidR="00800C14" w:rsidRPr="00A571A3" w:rsidRDefault="00800C14">
      <w:pPr>
        <w:widowControl w:val="0"/>
        <w:autoSpaceDE w:val="0"/>
        <w:autoSpaceDN w:val="0"/>
        <w:adjustRightInd w:val="0"/>
        <w:spacing w:after="0" w:line="44" w:lineRule="exact"/>
        <w:rPr>
          <w:rFonts w:ascii="Times New Roman" w:hAnsi="Times New Roman" w:cs="Times New Roman"/>
          <w:i/>
          <w:iCs/>
        </w:rPr>
      </w:pPr>
    </w:p>
    <w:p w:rsidR="00800C14" w:rsidRPr="00A571A3" w:rsidRDefault="00051CCC">
      <w:pPr>
        <w:widowControl w:val="0"/>
        <w:numPr>
          <w:ilvl w:val="0"/>
          <w:numId w:val="3"/>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KIVÁLASZTÁSI SZEMPONTOK </w:t>
      </w:r>
    </w:p>
    <w:p w:rsidR="00800C14" w:rsidRPr="00A571A3" w:rsidRDefault="00800C14">
      <w:pPr>
        <w:widowControl w:val="0"/>
        <w:autoSpaceDE w:val="0"/>
        <w:autoSpaceDN w:val="0"/>
        <w:adjustRightInd w:val="0"/>
        <w:spacing w:after="0" w:line="32" w:lineRule="exact"/>
        <w:rPr>
          <w:rFonts w:ascii="Times New Roman" w:hAnsi="Times New Roman" w:cs="Times New Roman"/>
          <w:b/>
          <w:bCs/>
        </w:rPr>
      </w:pPr>
    </w:p>
    <w:p w:rsidR="00800C14" w:rsidRPr="00A571A3" w:rsidRDefault="00051CCC">
      <w:pPr>
        <w:widowControl w:val="0"/>
        <w:numPr>
          <w:ilvl w:val="1"/>
          <w:numId w:val="4"/>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A571A3">
        <w:rPr>
          <w:rFonts w:ascii="Times New Roman" w:hAnsi="Times New Roman" w:cs="Times New Roman"/>
          <w:i/>
        </w:rPr>
        <w:t xml:space="preserve">Pénzügyi kapacitás </w:t>
      </w:r>
    </w:p>
    <w:p w:rsidR="00800C14" w:rsidRPr="00A571A3" w:rsidRDefault="00800C14">
      <w:pPr>
        <w:widowControl w:val="0"/>
        <w:autoSpaceDE w:val="0"/>
        <w:autoSpaceDN w:val="0"/>
        <w:adjustRightInd w:val="0"/>
        <w:spacing w:after="0" w:line="38" w:lineRule="exact"/>
        <w:rPr>
          <w:rFonts w:ascii="Times New Roman" w:hAnsi="Times New Roman" w:cs="Times New Roman"/>
          <w:i/>
          <w:iCs/>
        </w:rPr>
      </w:pPr>
    </w:p>
    <w:p w:rsidR="00800C14" w:rsidRPr="00A571A3" w:rsidRDefault="00051CCC">
      <w:pPr>
        <w:widowControl w:val="0"/>
        <w:numPr>
          <w:ilvl w:val="1"/>
          <w:numId w:val="4"/>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A571A3">
        <w:rPr>
          <w:rFonts w:ascii="Times New Roman" w:hAnsi="Times New Roman" w:cs="Times New Roman"/>
          <w:i/>
        </w:rPr>
        <w:t xml:space="preserve">Működési kapacitás </w:t>
      </w:r>
    </w:p>
    <w:p w:rsidR="00800C14" w:rsidRPr="00A571A3" w:rsidRDefault="00800C14">
      <w:pPr>
        <w:widowControl w:val="0"/>
        <w:autoSpaceDE w:val="0"/>
        <w:autoSpaceDN w:val="0"/>
        <w:adjustRightInd w:val="0"/>
        <w:spacing w:after="0" w:line="43" w:lineRule="exact"/>
        <w:rPr>
          <w:rFonts w:ascii="Times New Roman" w:hAnsi="Times New Roman" w:cs="Times New Roman"/>
          <w:i/>
          <w:iCs/>
        </w:rPr>
      </w:pPr>
    </w:p>
    <w:p w:rsidR="00800C14" w:rsidRPr="00A571A3" w:rsidRDefault="00051CCC">
      <w:pPr>
        <w:widowControl w:val="0"/>
        <w:numPr>
          <w:ilvl w:val="0"/>
          <w:numId w:val="5"/>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t xml:space="preserve">A TÁMOGATÁS ODAÍTÉLÉSÉNEK SZEMPONTJAI </w:t>
      </w:r>
    </w:p>
    <w:p w:rsidR="00800C14" w:rsidRPr="00A571A3" w:rsidRDefault="00800C14">
      <w:pPr>
        <w:widowControl w:val="0"/>
        <w:autoSpaceDE w:val="0"/>
        <w:autoSpaceDN w:val="0"/>
        <w:adjustRightInd w:val="0"/>
        <w:spacing w:after="0" w:line="38" w:lineRule="exact"/>
        <w:rPr>
          <w:rFonts w:ascii="Times New Roman" w:hAnsi="Times New Roman" w:cs="Times New Roman"/>
          <w:b/>
          <w:bCs/>
        </w:rPr>
      </w:pPr>
    </w:p>
    <w:p w:rsidR="00800C14" w:rsidRPr="00A571A3" w:rsidRDefault="00051CCC">
      <w:pPr>
        <w:widowControl w:val="0"/>
        <w:numPr>
          <w:ilvl w:val="0"/>
          <w:numId w:val="5"/>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t xml:space="preserve">JOGI KÖTELEZETTSÉGEK </w:t>
      </w:r>
    </w:p>
    <w:p w:rsidR="00800C14" w:rsidRPr="00A571A3" w:rsidRDefault="00800C14">
      <w:pPr>
        <w:widowControl w:val="0"/>
        <w:autoSpaceDE w:val="0"/>
        <w:autoSpaceDN w:val="0"/>
        <w:adjustRightInd w:val="0"/>
        <w:spacing w:after="0" w:line="40" w:lineRule="exact"/>
        <w:rPr>
          <w:rFonts w:ascii="Times New Roman" w:hAnsi="Times New Roman" w:cs="Times New Roman"/>
          <w:b/>
          <w:bCs/>
        </w:rPr>
      </w:pPr>
    </w:p>
    <w:p w:rsidR="00800C14" w:rsidRPr="00A571A3" w:rsidRDefault="00051CCC">
      <w:pPr>
        <w:widowControl w:val="0"/>
        <w:numPr>
          <w:ilvl w:val="0"/>
          <w:numId w:val="5"/>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t xml:space="preserve">PÉNZÜGYI RENDELKEZÉSEK </w:t>
      </w:r>
    </w:p>
    <w:p w:rsidR="00800C14" w:rsidRPr="00A571A3" w:rsidRDefault="00800C14">
      <w:pPr>
        <w:widowControl w:val="0"/>
        <w:autoSpaceDE w:val="0"/>
        <w:autoSpaceDN w:val="0"/>
        <w:adjustRightInd w:val="0"/>
        <w:spacing w:after="0" w:line="33" w:lineRule="exact"/>
        <w:rPr>
          <w:rFonts w:ascii="Times New Roman" w:hAnsi="Times New Roman" w:cs="Times New Roman"/>
          <w:b/>
          <w:bCs/>
        </w:rPr>
      </w:pPr>
    </w:p>
    <w:p w:rsidR="00800C14" w:rsidRPr="00A571A3" w:rsidRDefault="00051CCC">
      <w:pPr>
        <w:widowControl w:val="0"/>
        <w:numPr>
          <w:ilvl w:val="1"/>
          <w:numId w:val="5"/>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A571A3">
        <w:rPr>
          <w:rFonts w:ascii="Times New Roman" w:hAnsi="Times New Roman" w:cs="Times New Roman"/>
          <w:i/>
        </w:rPr>
        <w:t xml:space="preserve">Általános elvek </w:t>
      </w:r>
    </w:p>
    <w:p w:rsidR="00800C14" w:rsidRPr="00A571A3" w:rsidRDefault="00800C14">
      <w:pPr>
        <w:widowControl w:val="0"/>
        <w:autoSpaceDE w:val="0"/>
        <w:autoSpaceDN w:val="0"/>
        <w:adjustRightInd w:val="0"/>
        <w:spacing w:after="0" w:line="38" w:lineRule="exact"/>
        <w:rPr>
          <w:rFonts w:ascii="Times New Roman" w:hAnsi="Times New Roman" w:cs="Times New Roman"/>
          <w:i/>
          <w:iCs/>
        </w:rPr>
      </w:pPr>
    </w:p>
    <w:p w:rsidR="00800C14" w:rsidRPr="00A571A3" w:rsidRDefault="00051CCC">
      <w:pPr>
        <w:widowControl w:val="0"/>
        <w:numPr>
          <w:ilvl w:val="1"/>
          <w:numId w:val="5"/>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A571A3">
        <w:rPr>
          <w:rFonts w:ascii="Times New Roman" w:hAnsi="Times New Roman" w:cs="Times New Roman"/>
          <w:i/>
        </w:rPr>
        <w:t xml:space="preserve">A támogatás formái </w:t>
      </w:r>
    </w:p>
    <w:p w:rsidR="00800C14" w:rsidRPr="00A571A3" w:rsidRDefault="00800C14">
      <w:pPr>
        <w:widowControl w:val="0"/>
        <w:autoSpaceDE w:val="0"/>
        <w:autoSpaceDN w:val="0"/>
        <w:adjustRightInd w:val="0"/>
        <w:spacing w:after="0" w:line="38" w:lineRule="exact"/>
        <w:rPr>
          <w:rFonts w:ascii="Times New Roman" w:hAnsi="Times New Roman" w:cs="Times New Roman"/>
          <w:i/>
          <w:iCs/>
        </w:rPr>
      </w:pPr>
    </w:p>
    <w:p w:rsidR="00800C14" w:rsidRPr="00A571A3" w:rsidRDefault="00051CCC">
      <w:pPr>
        <w:widowControl w:val="0"/>
        <w:numPr>
          <w:ilvl w:val="1"/>
          <w:numId w:val="5"/>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A571A3">
        <w:rPr>
          <w:rFonts w:ascii="Times New Roman" w:hAnsi="Times New Roman" w:cs="Times New Roman"/>
          <w:i/>
        </w:rPr>
        <w:t xml:space="preserve">Fizetési konstrukciók </w:t>
      </w:r>
    </w:p>
    <w:p w:rsidR="00800C14" w:rsidRPr="00A571A3" w:rsidRDefault="00800C14">
      <w:pPr>
        <w:widowControl w:val="0"/>
        <w:autoSpaceDE w:val="0"/>
        <w:autoSpaceDN w:val="0"/>
        <w:adjustRightInd w:val="0"/>
        <w:spacing w:after="0" w:line="40" w:lineRule="exact"/>
        <w:rPr>
          <w:rFonts w:ascii="Times New Roman" w:hAnsi="Times New Roman" w:cs="Times New Roman"/>
          <w:i/>
          <w:iCs/>
        </w:rPr>
      </w:pPr>
    </w:p>
    <w:p w:rsidR="00800C14" w:rsidRPr="00A571A3" w:rsidRDefault="00051CCC">
      <w:pPr>
        <w:widowControl w:val="0"/>
        <w:numPr>
          <w:ilvl w:val="1"/>
          <w:numId w:val="5"/>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A571A3">
        <w:rPr>
          <w:rFonts w:ascii="Times New Roman" w:hAnsi="Times New Roman" w:cs="Times New Roman"/>
          <w:i/>
        </w:rPr>
        <w:t xml:space="preserve">Előfinanszírozási garancia </w:t>
      </w:r>
    </w:p>
    <w:p w:rsidR="00800C14" w:rsidRPr="00A571A3" w:rsidRDefault="00800C14">
      <w:pPr>
        <w:widowControl w:val="0"/>
        <w:autoSpaceDE w:val="0"/>
        <w:autoSpaceDN w:val="0"/>
        <w:adjustRightInd w:val="0"/>
        <w:spacing w:after="0" w:line="43" w:lineRule="exact"/>
        <w:rPr>
          <w:rFonts w:ascii="Times New Roman" w:hAnsi="Times New Roman" w:cs="Times New Roman"/>
          <w:i/>
          <w:iCs/>
        </w:rPr>
      </w:pPr>
    </w:p>
    <w:p w:rsidR="00800C14" w:rsidRPr="00A571A3" w:rsidRDefault="00051CCC">
      <w:pPr>
        <w:widowControl w:val="0"/>
        <w:numPr>
          <w:ilvl w:val="0"/>
          <w:numId w:val="5"/>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t xml:space="preserve">KÖZZÉTÉTEL </w:t>
      </w:r>
    </w:p>
    <w:p w:rsidR="00800C14" w:rsidRPr="00A571A3" w:rsidRDefault="00800C14">
      <w:pPr>
        <w:widowControl w:val="0"/>
        <w:autoSpaceDE w:val="0"/>
        <w:autoSpaceDN w:val="0"/>
        <w:adjustRightInd w:val="0"/>
        <w:spacing w:after="0" w:line="33" w:lineRule="exact"/>
        <w:rPr>
          <w:rFonts w:ascii="Times New Roman" w:hAnsi="Times New Roman" w:cs="Times New Roman"/>
          <w:b/>
          <w:bCs/>
        </w:rPr>
      </w:pPr>
    </w:p>
    <w:p w:rsidR="00800C14" w:rsidRPr="00A571A3" w:rsidRDefault="00051CCC">
      <w:pPr>
        <w:widowControl w:val="0"/>
        <w:numPr>
          <w:ilvl w:val="1"/>
          <w:numId w:val="6"/>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A571A3">
        <w:rPr>
          <w:rFonts w:ascii="Times New Roman" w:hAnsi="Times New Roman" w:cs="Times New Roman"/>
          <w:i/>
        </w:rPr>
        <w:t xml:space="preserve">A kedvezményezettek részéről </w:t>
      </w:r>
    </w:p>
    <w:p w:rsidR="00800C14" w:rsidRPr="00A571A3" w:rsidRDefault="00800C14">
      <w:pPr>
        <w:widowControl w:val="0"/>
        <w:autoSpaceDE w:val="0"/>
        <w:autoSpaceDN w:val="0"/>
        <w:adjustRightInd w:val="0"/>
        <w:spacing w:after="0" w:line="38" w:lineRule="exact"/>
        <w:rPr>
          <w:rFonts w:ascii="Times New Roman" w:hAnsi="Times New Roman" w:cs="Times New Roman"/>
          <w:i/>
          <w:iCs/>
        </w:rPr>
      </w:pPr>
    </w:p>
    <w:p w:rsidR="00800C14" w:rsidRPr="00A571A3" w:rsidRDefault="00051CCC">
      <w:pPr>
        <w:widowControl w:val="0"/>
        <w:numPr>
          <w:ilvl w:val="1"/>
          <w:numId w:val="6"/>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A571A3">
        <w:rPr>
          <w:rFonts w:ascii="Times New Roman" w:hAnsi="Times New Roman" w:cs="Times New Roman"/>
          <w:i/>
        </w:rPr>
        <w:t xml:space="preserve">Az Ügynökség és/vagy a Bizottság részéről </w:t>
      </w:r>
    </w:p>
    <w:p w:rsidR="00800C14" w:rsidRPr="00A571A3" w:rsidRDefault="00800C14">
      <w:pPr>
        <w:widowControl w:val="0"/>
        <w:autoSpaceDE w:val="0"/>
        <w:autoSpaceDN w:val="0"/>
        <w:adjustRightInd w:val="0"/>
        <w:spacing w:after="0" w:line="38" w:lineRule="exact"/>
        <w:rPr>
          <w:rFonts w:ascii="Times New Roman" w:hAnsi="Times New Roman" w:cs="Times New Roman"/>
          <w:i/>
          <w:iCs/>
        </w:rPr>
      </w:pPr>
    </w:p>
    <w:p w:rsidR="00800C14" w:rsidRPr="00A571A3" w:rsidRDefault="00051CCC">
      <w:pPr>
        <w:widowControl w:val="0"/>
        <w:numPr>
          <w:ilvl w:val="1"/>
          <w:numId w:val="6"/>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A571A3">
        <w:rPr>
          <w:rFonts w:ascii="Times New Roman" w:hAnsi="Times New Roman" w:cs="Times New Roman"/>
          <w:i/>
        </w:rPr>
        <w:t xml:space="preserve">Kommunikáció és terjesztés </w:t>
      </w:r>
    </w:p>
    <w:p w:rsidR="00800C14" w:rsidRPr="00A571A3" w:rsidRDefault="00800C14">
      <w:pPr>
        <w:widowControl w:val="0"/>
        <w:autoSpaceDE w:val="0"/>
        <w:autoSpaceDN w:val="0"/>
        <w:adjustRightInd w:val="0"/>
        <w:spacing w:after="0" w:line="45" w:lineRule="exact"/>
        <w:rPr>
          <w:rFonts w:ascii="Times New Roman" w:hAnsi="Times New Roman" w:cs="Times New Roman"/>
          <w:i/>
          <w:iCs/>
        </w:rPr>
      </w:pPr>
    </w:p>
    <w:p w:rsidR="00800C14" w:rsidRPr="00A571A3" w:rsidRDefault="00051CCC">
      <w:pPr>
        <w:widowControl w:val="0"/>
        <w:numPr>
          <w:ilvl w:val="0"/>
          <w:numId w:val="7"/>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t xml:space="preserve">ADATVÉDELEM </w:t>
      </w:r>
    </w:p>
    <w:p w:rsidR="00800C14" w:rsidRPr="00A571A3" w:rsidRDefault="00800C14">
      <w:pPr>
        <w:widowControl w:val="0"/>
        <w:autoSpaceDE w:val="0"/>
        <w:autoSpaceDN w:val="0"/>
        <w:adjustRightInd w:val="0"/>
        <w:spacing w:after="0" w:line="49" w:lineRule="exact"/>
        <w:rPr>
          <w:rFonts w:ascii="Times New Roman" w:hAnsi="Times New Roman" w:cs="Times New Roman"/>
          <w:b/>
          <w:bCs/>
        </w:rPr>
      </w:pPr>
    </w:p>
    <w:p w:rsidR="00800C14" w:rsidRPr="00A571A3" w:rsidRDefault="00051CCC">
      <w:pPr>
        <w:widowControl w:val="0"/>
        <w:numPr>
          <w:ilvl w:val="0"/>
          <w:numId w:val="7"/>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t xml:space="preserve">HOGYAN KELL PÁLYÁZNI? </w:t>
      </w:r>
    </w:p>
    <w:p w:rsidR="00800C14" w:rsidRPr="00A571A3" w:rsidRDefault="00800C14">
      <w:pPr>
        <w:widowControl w:val="0"/>
        <w:autoSpaceDE w:val="0"/>
        <w:autoSpaceDN w:val="0"/>
        <w:adjustRightInd w:val="0"/>
        <w:spacing w:after="0" w:line="33" w:lineRule="exact"/>
        <w:rPr>
          <w:rFonts w:ascii="Times New Roman" w:hAnsi="Times New Roman" w:cs="Times New Roman"/>
          <w:b/>
          <w:bCs/>
        </w:rPr>
      </w:pPr>
    </w:p>
    <w:p w:rsidR="00800C14" w:rsidRPr="00A571A3" w:rsidRDefault="00051CCC">
      <w:pPr>
        <w:widowControl w:val="0"/>
        <w:numPr>
          <w:ilvl w:val="1"/>
          <w:numId w:val="7"/>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A571A3">
        <w:rPr>
          <w:rFonts w:ascii="Times New Roman" w:hAnsi="Times New Roman" w:cs="Times New Roman"/>
          <w:i/>
        </w:rPr>
        <w:t xml:space="preserve">Közzététel </w:t>
      </w:r>
    </w:p>
    <w:p w:rsidR="00800C14" w:rsidRPr="00A571A3" w:rsidRDefault="00800C14">
      <w:pPr>
        <w:widowControl w:val="0"/>
        <w:autoSpaceDE w:val="0"/>
        <w:autoSpaceDN w:val="0"/>
        <w:adjustRightInd w:val="0"/>
        <w:spacing w:after="0" w:line="38" w:lineRule="exact"/>
        <w:rPr>
          <w:rFonts w:ascii="Times New Roman" w:hAnsi="Times New Roman" w:cs="Times New Roman"/>
          <w:i/>
          <w:iCs/>
        </w:rPr>
      </w:pPr>
    </w:p>
    <w:p w:rsidR="00800C14" w:rsidRPr="00A571A3" w:rsidRDefault="00051CCC">
      <w:pPr>
        <w:widowControl w:val="0"/>
        <w:numPr>
          <w:ilvl w:val="1"/>
          <w:numId w:val="7"/>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A571A3">
        <w:rPr>
          <w:rFonts w:ascii="Times New Roman" w:hAnsi="Times New Roman" w:cs="Times New Roman"/>
          <w:i/>
        </w:rPr>
        <w:t xml:space="preserve">Regisztráció a Résztvevői Portálon </w:t>
      </w:r>
    </w:p>
    <w:p w:rsidR="00800C14" w:rsidRPr="00A571A3" w:rsidRDefault="00800C14">
      <w:pPr>
        <w:widowControl w:val="0"/>
        <w:autoSpaceDE w:val="0"/>
        <w:autoSpaceDN w:val="0"/>
        <w:adjustRightInd w:val="0"/>
        <w:spacing w:after="0" w:line="38" w:lineRule="exact"/>
        <w:rPr>
          <w:rFonts w:ascii="Times New Roman" w:hAnsi="Times New Roman" w:cs="Times New Roman"/>
          <w:i/>
          <w:iCs/>
        </w:rPr>
      </w:pPr>
    </w:p>
    <w:p w:rsidR="00800C14" w:rsidRPr="00A571A3" w:rsidRDefault="00051CCC">
      <w:pPr>
        <w:widowControl w:val="0"/>
        <w:numPr>
          <w:ilvl w:val="1"/>
          <w:numId w:val="7"/>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A571A3">
        <w:rPr>
          <w:rFonts w:ascii="Times New Roman" w:hAnsi="Times New Roman" w:cs="Times New Roman"/>
          <w:i/>
        </w:rPr>
        <w:t xml:space="preserve">A pályázatok benyújtása </w:t>
      </w:r>
    </w:p>
    <w:p w:rsidR="00800C14" w:rsidRPr="00A571A3" w:rsidRDefault="00800C14">
      <w:pPr>
        <w:widowControl w:val="0"/>
        <w:autoSpaceDE w:val="0"/>
        <w:autoSpaceDN w:val="0"/>
        <w:adjustRightInd w:val="0"/>
        <w:spacing w:after="0" w:line="40" w:lineRule="exact"/>
        <w:rPr>
          <w:rFonts w:ascii="Times New Roman" w:hAnsi="Times New Roman" w:cs="Times New Roman"/>
          <w:i/>
          <w:iCs/>
        </w:rPr>
      </w:pPr>
    </w:p>
    <w:p w:rsidR="00800C14" w:rsidRPr="00A571A3" w:rsidRDefault="00051CCC">
      <w:pPr>
        <w:widowControl w:val="0"/>
        <w:numPr>
          <w:ilvl w:val="1"/>
          <w:numId w:val="7"/>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A571A3">
        <w:rPr>
          <w:rFonts w:ascii="Times New Roman" w:hAnsi="Times New Roman" w:cs="Times New Roman"/>
          <w:i/>
        </w:rPr>
        <w:t xml:space="preserve">Kiértékelési eljárás </w:t>
      </w:r>
    </w:p>
    <w:p w:rsidR="00800C14" w:rsidRPr="00A571A3" w:rsidRDefault="00800C14">
      <w:pPr>
        <w:widowControl w:val="0"/>
        <w:autoSpaceDE w:val="0"/>
        <w:autoSpaceDN w:val="0"/>
        <w:adjustRightInd w:val="0"/>
        <w:spacing w:after="0" w:line="38" w:lineRule="exact"/>
        <w:rPr>
          <w:rFonts w:ascii="Times New Roman" w:hAnsi="Times New Roman" w:cs="Times New Roman"/>
          <w:i/>
          <w:iCs/>
        </w:rPr>
      </w:pPr>
    </w:p>
    <w:p w:rsidR="00800C14" w:rsidRPr="00A571A3" w:rsidRDefault="00051CCC">
      <w:pPr>
        <w:widowControl w:val="0"/>
        <w:numPr>
          <w:ilvl w:val="1"/>
          <w:numId w:val="7"/>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A571A3">
        <w:rPr>
          <w:rFonts w:ascii="Times New Roman" w:hAnsi="Times New Roman" w:cs="Times New Roman"/>
          <w:i/>
        </w:rPr>
        <w:t xml:space="preserve">Támogatási Határozat </w:t>
      </w:r>
    </w:p>
    <w:p w:rsidR="00800C14" w:rsidRPr="00A571A3" w:rsidRDefault="00800C14">
      <w:pPr>
        <w:widowControl w:val="0"/>
        <w:autoSpaceDE w:val="0"/>
        <w:autoSpaceDN w:val="0"/>
        <w:adjustRightInd w:val="0"/>
        <w:spacing w:after="0" w:line="38" w:lineRule="exact"/>
        <w:rPr>
          <w:rFonts w:ascii="Times New Roman" w:hAnsi="Times New Roman" w:cs="Times New Roman"/>
          <w:i/>
          <w:iCs/>
        </w:rPr>
      </w:pPr>
    </w:p>
    <w:p w:rsidR="00800C14" w:rsidRPr="00A571A3" w:rsidRDefault="00051CCC">
      <w:pPr>
        <w:widowControl w:val="0"/>
        <w:numPr>
          <w:ilvl w:val="1"/>
          <w:numId w:val="7"/>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A571A3">
        <w:rPr>
          <w:rFonts w:ascii="Times New Roman" w:hAnsi="Times New Roman" w:cs="Times New Roman"/>
          <w:i/>
        </w:rPr>
        <w:t xml:space="preserve">Alkalmazandó szabályok </w:t>
      </w:r>
    </w:p>
    <w:p w:rsidR="00800C14" w:rsidRPr="00A571A3" w:rsidRDefault="00800C14">
      <w:pPr>
        <w:widowControl w:val="0"/>
        <w:autoSpaceDE w:val="0"/>
        <w:autoSpaceDN w:val="0"/>
        <w:adjustRightInd w:val="0"/>
        <w:spacing w:after="0" w:line="38" w:lineRule="exact"/>
        <w:rPr>
          <w:rFonts w:ascii="Times New Roman" w:hAnsi="Times New Roman" w:cs="Times New Roman"/>
          <w:i/>
          <w:iCs/>
        </w:rPr>
      </w:pPr>
    </w:p>
    <w:p w:rsidR="00800C14" w:rsidRPr="00A571A3" w:rsidRDefault="00051CCC">
      <w:pPr>
        <w:widowControl w:val="0"/>
        <w:numPr>
          <w:ilvl w:val="1"/>
          <w:numId w:val="7"/>
        </w:numPr>
        <w:tabs>
          <w:tab w:val="clear" w:pos="1440"/>
          <w:tab w:val="num" w:pos="2164"/>
        </w:tabs>
        <w:overflowPunct w:val="0"/>
        <w:autoSpaceDE w:val="0"/>
        <w:autoSpaceDN w:val="0"/>
        <w:adjustRightInd w:val="0"/>
        <w:spacing w:after="0" w:line="239" w:lineRule="auto"/>
        <w:ind w:left="2164" w:hanging="904"/>
        <w:jc w:val="both"/>
        <w:rPr>
          <w:rFonts w:ascii="Times New Roman" w:hAnsi="Times New Roman" w:cs="Times New Roman"/>
          <w:i/>
          <w:iCs/>
        </w:rPr>
      </w:pPr>
      <w:r w:rsidRPr="00A571A3">
        <w:rPr>
          <w:rFonts w:ascii="Times New Roman" w:hAnsi="Times New Roman" w:cs="Times New Roman"/>
          <w:i/>
        </w:rPr>
        <w:t xml:space="preserve">Kapcsolattartók </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13"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Mellékletek:</w:t>
      </w:r>
    </w:p>
    <w:p w:rsidR="00800C14" w:rsidRPr="00A571A3" w:rsidRDefault="00800C14">
      <w:pPr>
        <w:widowControl w:val="0"/>
        <w:autoSpaceDE w:val="0"/>
        <w:autoSpaceDN w:val="0"/>
        <w:adjustRightInd w:val="0"/>
        <w:spacing w:after="0" w:line="9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3" w:lineRule="auto"/>
        <w:ind w:left="4" w:right="820"/>
        <w:rPr>
          <w:rFonts w:ascii="Times New Roman" w:hAnsi="Times New Roman" w:cs="Times New Roman"/>
        </w:rPr>
      </w:pPr>
      <w:r w:rsidRPr="00A571A3">
        <w:rPr>
          <w:rFonts w:ascii="Times New Roman" w:hAnsi="Times New Roman" w:cs="Times New Roman"/>
        </w:rPr>
        <w:t xml:space="preserve">Minden melléklet hozzáférhető az EACEA/MEDIA internetes oldalán: </w:t>
      </w:r>
      <w:r w:rsidRPr="00A571A3">
        <w:rPr>
          <w:rFonts w:ascii="Times New Roman" w:hAnsi="Times New Roman" w:cs="Times New Roman"/>
          <w:color w:val="0000FF"/>
          <w:u w:val="single"/>
        </w:rPr>
        <w:t>http://ec.europa.eu/programmes/creative-europe/</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42"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424"/>
        <w:rPr>
          <w:rFonts w:ascii="Times New Roman" w:hAnsi="Times New Roman" w:cs="Times New Roman"/>
        </w:rPr>
      </w:pPr>
      <w:r w:rsidRPr="00A571A3">
        <w:rPr>
          <w:rFonts w:ascii="Times New Roman" w:hAnsi="Times New Roman" w:cs="Times New Roman"/>
        </w:rPr>
        <w:t>-2-</w:t>
      </w:r>
    </w:p>
    <w:p w:rsidR="00800C14" w:rsidRPr="00A571A3" w:rsidRDefault="00800C14">
      <w:pPr>
        <w:widowControl w:val="0"/>
        <w:autoSpaceDE w:val="0"/>
        <w:autoSpaceDN w:val="0"/>
        <w:adjustRightInd w:val="0"/>
        <w:spacing w:after="0" w:line="240" w:lineRule="auto"/>
        <w:rPr>
          <w:rFonts w:ascii="Times New Roman" w:hAnsi="Times New Roman" w:cs="Times New Roman"/>
        </w:rPr>
        <w:sectPr w:rsidR="00800C14" w:rsidRPr="00A571A3">
          <w:type w:val="continuous"/>
          <w:pgSz w:w="11900" w:h="16838"/>
          <w:pgMar w:top="1440" w:right="4160" w:bottom="450" w:left="1416" w:header="708" w:footer="708" w:gutter="0"/>
          <w:cols w:space="708" w:equalWidth="0">
            <w:col w:w="6324"/>
          </w:cols>
          <w:noEndnote/>
        </w:sectPr>
      </w:pPr>
    </w:p>
    <w:p w:rsidR="00800C14" w:rsidRPr="00A571A3" w:rsidRDefault="008957B1">
      <w:pPr>
        <w:widowControl w:val="0"/>
        <w:autoSpaceDE w:val="0"/>
        <w:autoSpaceDN w:val="0"/>
        <w:adjustRightInd w:val="0"/>
        <w:spacing w:after="0" w:line="200" w:lineRule="exact"/>
        <w:rPr>
          <w:rFonts w:ascii="Times New Roman" w:hAnsi="Times New Roman" w:cs="Times New Roman"/>
        </w:rPr>
      </w:pPr>
      <w:bookmarkStart w:id="2" w:name="page3"/>
      <w:bookmarkEnd w:id="2"/>
      <w:r w:rsidRPr="00A571A3">
        <w:rPr>
          <w:rFonts w:ascii="Times New Roman" w:hAnsi="Times New Roman" w:cs="Times New Roman"/>
          <w:noProof/>
          <w:lang w:bidi="ar-SA"/>
        </w:rPr>
        <w:lastRenderedPageBreak/>
        <w:drawing>
          <wp:anchor distT="0" distB="0" distL="114300" distR="114300" simplePos="0" relativeHeight="251660288" behindDoc="1" locked="0" layoutInCell="0" allowOverlap="1">
            <wp:simplePos x="0" y="0"/>
            <wp:positionH relativeFrom="page">
              <wp:posOffset>824230</wp:posOffset>
            </wp:positionH>
            <wp:positionV relativeFrom="page">
              <wp:posOffset>1221105</wp:posOffset>
            </wp:positionV>
            <wp:extent cx="5911215" cy="199390"/>
            <wp:effectExtent l="1905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911215" cy="199390"/>
                    </a:xfrm>
                    <a:prstGeom prst="rect">
                      <a:avLst/>
                    </a:prstGeom>
                    <a:noFill/>
                  </pic:spPr>
                </pic:pic>
              </a:graphicData>
            </a:graphic>
          </wp:anchor>
        </w:drawing>
      </w:r>
    </w:p>
    <w:p w:rsidR="00800C14" w:rsidRPr="00A571A3" w:rsidRDefault="00800C14">
      <w:pPr>
        <w:widowControl w:val="0"/>
        <w:autoSpaceDE w:val="0"/>
        <w:autoSpaceDN w:val="0"/>
        <w:adjustRightInd w:val="0"/>
        <w:spacing w:after="0" w:line="311" w:lineRule="exact"/>
        <w:rPr>
          <w:rFonts w:ascii="Times New Roman" w:hAnsi="Times New Roman" w:cs="Times New Roman"/>
        </w:rPr>
      </w:pPr>
    </w:p>
    <w:p w:rsidR="00800C14" w:rsidRPr="00A571A3" w:rsidRDefault="00051CCC">
      <w:pPr>
        <w:widowControl w:val="0"/>
        <w:numPr>
          <w:ilvl w:val="0"/>
          <w:numId w:val="8"/>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BEVEZETÉS - HÁTTÉR </w:t>
      </w:r>
    </w:p>
    <w:p w:rsidR="00800C14" w:rsidRPr="00A571A3" w:rsidRDefault="00800C14">
      <w:pPr>
        <w:widowControl w:val="0"/>
        <w:autoSpaceDE w:val="0"/>
        <w:autoSpaceDN w:val="0"/>
        <w:adjustRightInd w:val="0"/>
        <w:spacing w:after="0" w:line="331"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0" w:lineRule="auto"/>
        <w:ind w:left="4" w:right="20"/>
        <w:jc w:val="both"/>
        <w:rPr>
          <w:rFonts w:ascii="Times New Roman" w:hAnsi="Times New Roman" w:cs="Times New Roman"/>
        </w:rPr>
      </w:pPr>
      <w:r w:rsidRPr="00A571A3">
        <w:rPr>
          <w:rFonts w:ascii="Times New Roman" w:hAnsi="Times New Roman" w:cs="Times New Roman"/>
        </w:rPr>
        <w:t>A jelen Útmutató alapja az Európai Parlament és az Európa Tanács 1295/2013 számú, és az Európa Tanács</w:t>
      </w:r>
      <w:r w:rsidR="00ED6651" w:rsidRPr="00A571A3">
        <w:rPr>
          <w:rFonts w:ascii="Times New Roman" w:hAnsi="Times New Roman" w:cs="Times New Roman"/>
        </w:rPr>
        <w:t xml:space="preserve"> </w:t>
      </w:r>
      <w:r w:rsidRPr="00A571A3">
        <w:rPr>
          <w:rFonts w:ascii="Times New Roman" w:hAnsi="Times New Roman" w:cs="Times New Roman"/>
        </w:rPr>
        <w:t xml:space="preserve">11/12/2013. sz. Rendelete, amely egy, az európai kulturális és kreatív ágazatot támogató </w:t>
      </w:r>
      <w:proofErr w:type="gramStart"/>
      <w:r w:rsidRPr="00A571A3">
        <w:rPr>
          <w:rFonts w:ascii="Times New Roman" w:hAnsi="Times New Roman" w:cs="Times New Roman"/>
        </w:rPr>
        <w:t>program  (</w:t>
      </w:r>
      <w:proofErr w:type="gramEnd"/>
      <w:r w:rsidRPr="00A571A3">
        <w:rPr>
          <w:rFonts w:ascii="Times New Roman" w:hAnsi="Times New Roman" w:cs="Times New Roman"/>
        </w:rPr>
        <w:t>KREATÍV EURÓPA)megvalósításáról szól.</w:t>
      </w:r>
      <w:r w:rsidRPr="00A571A3">
        <w:rPr>
          <w:rFonts w:ascii="Times New Roman" w:hAnsi="Times New Roman" w:cs="Times New Roman"/>
          <w:vertAlign w:val="superscript"/>
        </w:rPr>
        <w:t>1</w:t>
      </w:r>
    </w:p>
    <w:p w:rsidR="00800C14" w:rsidRPr="00A571A3" w:rsidRDefault="00800C14">
      <w:pPr>
        <w:widowControl w:val="0"/>
        <w:autoSpaceDE w:val="0"/>
        <w:autoSpaceDN w:val="0"/>
        <w:adjustRightInd w:val="0"/>
        <w:spacing w:after="0" w:line="22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9" w:lineRule="auto"/>
        <w:ind w:left="4" w:right="20"/>
        <w:jc w:val="both"/>
        <w:rPr>
          <w:rFonts w:ascii="Times New Roman" w:hAnsi="Times New Roman" w:cs="Times New Roman"/>
        </w:rPr>
      </w:pPr>
      <w:r w:rsidRPr="00A571A3">
        <w:rPr>
          <w:rFonts w:ascii="Times New Roman" w:hAnsi="Times New Roman" w:cs="Times New Roman"/>
        </w:rPr>
        <w:t>A MEDIA Program végrehajtása és az egyes európai közösségi támogatások odaítélésével kapcsolatos döntés az Európai Bizottság feladata. A MEDIA Programot azonban az Európai Bizottság nevében és annak felügyelete alatt az Oktatási, Audiovizuális és Kulturális Ügynökség (EACEA - Education, Audiovisual and Culture Executive Agency) irányítja.</w:t>
      </w:r>
    </w:p>
    <w:p w:rsidR="00800C14" w:rsidRPr="00A571A3" w:rsidRDefault="00800C14">
      <w:pPr>
        <w:widowControl w:val="0"/>
        <w:autoSpaceDE w:val="0"/>
        <w:autoSpaceDN w:val="0"/>
        <w:adjustRightInd w:val="0"/>
        <w:spacing w:after="0" w:line="271"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2" w:lineRule="auto"/>
        <w:ind w:left="4" w:right="20"/>
        <w:jc w:val="both"/>
        <w:rPr>
          <w:rFonts w:ascii="Times New Roman" w:hAnsi="Times New Roman" w:cs="Times New Roman"/>
        </w:rPr>
      </w:pPr>
      <w:r w:rsidRPr="00A571A3">
        <w:rPr>
          <w:rFonts w:ascii="Times New Roman" w:hAnsi="Times New Roman" w:cs="Times New Roman"/>
        </w:rPr>
        <w:t xml:space="preserve">A Kreatív Európa programról általános </w:t>
      </w:r>
      <w:r w:rsidR="00546736" w:rsidRPr="00A571A3">
        <w:rPr>
          <w:rFonts w:ascii="Times New Roman" w:hAnsi="Times New Roman" w:cs="Times New Roman"/>
        </w:rPr>
        <w:t>háttér-információ</w:t>
      </w:r>
      <w:r w:rsidRPr="00A571A3">
        <w:rPr>
          <w:rFonts w:ascii="Times New Roman" w:hAnsi="Times New Roman" w:cs="Times New Roman"/>
        </w:rPr>
        <w:t xml:space="preserve"> található a következő </w:t>
      </w:r>
      <w:r w:rsidRPr="00A571A3">
        <w:rPr>
          <w:rFonts w:ascii="Times New Roman" w:hAnsi="Times New Roman" w:cs="Times New Roman"/>
          <w:u w:val="single"/>
        </w:rPr>
        <w:t>linken</w:t>
      </w:r>
      <w:r w:rsidRPr="00A571A3">
        <w:rPr>
          <w:rFonts w:ascii="Times New Roman" w:hAnsi="Times New Roman" w:cs="Times New Roman"/>
        </w:rPr>
        <w:t xml:space="preserve"> </w:t>
      </w:r>
      <w:hyperlink r:id="rId11">
        <w:r w:rsidRPr="00A571A3">
          <w:rPr>
            <w:rFonts w:ascii="Times New Roman" w:hAnsi="Times New Roman" w:cs="Times New Roman"/>
          </w:rPr>
          <w:t xml:space="preserve"> </w:t>
        </w:r>
        <w:r w:rsidRPr="00A571A3">
          <w:rPr>
            <w:rFonts w:ascii="Times New Roman" w:hAnsi="Times New Roman" w:cs="Times New Roman"/>
            <w:color w:val="0000FF"/>
            <w:u w:val="single"/>
          </w:rPr>
          <w:t>http://ec.europa.eu/programmes/creative-europe</w:t>
        </w:r>
      </w:hyperlink>
      <w:r w:rsidRPr="00A571A3">
        <w:rPr>
          <w:rFonts w:ascii="Times New Roman" w:hAnsi="Times New Roman" w:cs="Times New Roman"/>
          <w:color w:val="0000FF"/>
          <w:u w:val="single"/>
        </w:rPr>
        <w:t>/</w:t>
      </w:r>
    </w:p>
    <w:p w:rsidR="00800C14" w:rsidRPr="00A571A3" w:rsidRDefault="008957B1">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noProof/>
          <w:lang w:bidi="ar-SA"/>
        </w:rPr>
        <w:drawing>
          <wp:anchor distT="0" distB="0" distL="114300" distR="114300" simplePos="0" relativeHeight="251661312" behindDoc="1" locked="0" layoutInCell="0" allowOverlap="1">
            <wp:simplePos x="0" y="0"/>
            <wp:positionH relativeFrom="column">
              <wp:posOffset>-74295</wp:posOffset>
            </wp:positionH>
            <wp:positionV relativeFrom="paragraph">
              <wp:posOffset>479425</wp:posOffset>
            </wp:positionV>
            <wp:extent cx="5911215" cy="198120"/>
            <wp:effectExtent l="1905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911215" cy="198120"/>
                    </a:xfrm>
                    <a:prstGeom prst="rect">
                      <a:avLst/>
                    </a:prstGeom>
                    <a:noFill/>
                  </pic:spPr>
                </pic:pic>
              </a:graphicData>
            </a:graphic>
          </wp:anchor>
        </w:drawing>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83" w:lineRule="exact"/>
        <w:rPr>
          <w:rFonts w:ascii="Times New Roman" w:hAnsi="Times New Roman" w:cs="Times New Roman"/>
        </w:rPr>
      </w:pPr>
    </w:p>
    <w:p w:rsidR="00800C14" w:rsidRPr="00A571A3" w:rsidRDefault="00051CCC">
      <w:pPr>
        <w:widowControl w:val="0"/>
        <w:numPr>
          <w:ilvl w:val="0"/>
          <w:numId w:val="9"/>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CÉLKITŰZÉSEK - TÉMÁK - PRIORITÁSOK </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34" w:lineRule="exact"/>
        <w:rPr>
          <w:rFonts w:ascii="Times New Roman" w:hAnsi="Times New Roman" w:cs="Times New Roman"/>
        </w:rPr>
      </w:pPr>
    </w:p>
    <w:p w:rsidR="00800C14" w:rsidRPr="00A571A3" w:rsidRDefault="00051CCC">
      <w:pPr>
        <w:widowControl w:val="0"/>
        <w:numPr>
          <w:ilvl w:val="0"/>
          <w:numId w:val="10"/>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t xml:space="preserve">Célkitűzések </w:t>
      </w:r>
    </w:p>
    <w:p w:rsidR="00800C14" w:rsidRPr="00A571A3" w:rsidRDefault="00800C14">
      <w:pPr>
        <w:widowControl w:val="0"/>
        <w:autoSpaceDE w:val="0"/>
        <w:autoSpaceDN w:val="0"/>
        <w:adjustRightInd w:val="0"/>
        <w:spacing w:after="0" w:line="303"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2" w:lineRule="auto"/>
        <w:ind w:left="4" w:right="20"/>
        <w:rPr>
          <w:rFonts w:ascii="Times New Roman" w:hAnsi="Times New Roman" w:cs="Times New Roman"/>
        </w:rPr>
      </w:pPr>
      <w:r w:rsidRPr="00A571A3">
        <w:rPr>
          <w:rFonts w:ascii="Times New Roman" w:hAnsi="Times New Roman" w:cs="Times New Roman"/>
        </w:rPr>
        <w:t xml:space="preserve">A MEDIA Alprogram egyik kiemelt célja a nemzetközi terjesztés területén </w:t>
      </w:r>
      <w:proofErr w:type="gramStart"/>
      <w:r w:rsidRPr="00A571A3">
        <w:rPr>
          <w:rFonts w:ascii="Times New Roman" w:hAnsi="Times New Roman" w:cs="Times New Roman"/>
        </w:rPr>
        <w:t>belül  a</w:t>
      </w:r>
      <w:proofErr w:type="gramEnd"/>
      <w:r w:rsidRPr="00A571A3">
        <w:rPr>
          <w:rFonts w:ascii="Times New Roman" w:hAnsi="Times New Roman" w:cs="Times New Roman"/>
        </w:rPr>
        <w:t xml:space="preserve"> következő:</w:t>
      </w:r>
    </w:p>
    <w:p w:rsidR="00800C14" w:rsidRPr="00A571A3" w:rsidRDefault="00800C14">
      <w:pPr>
        <w:widowControl w:val="0"/>
        <w:autoSpaceDE w:val="0"/>
        <w:autoSpaceDN w:val="0"/>
        <w:adjustRightInd w:val="0"/>
        <w:spacing w:after="0" w:line="226" w:lineRule="exact"/>
        <w:rPr>
          <w:rFonts w:ascii="Times New Roman" w:hAnsi="Times New Roman" w:cs="Times New Roman"/>
        </w:rPr>
      </w:pPr>
    </w:p>
    <w:p w:rsidR="00800C14" w:rsidRPr="00A571A3" w:rsidRDefault="00051CCC">
      <w:pPr>
        <w:widowControl w:val="0"/>
        <w:numPr>
          <w:ilvl w:val="0"/>
          <w:numId w:val="11"/>
        </w:numPr>
        <w:tabs>
          <w:tab w:val="clear" w:pos="720"/>
          <w:tab w:val="num" w:pos="724"/>
        </w:tabs>
        <w:overflowPunct w:val="0"/>
        <w:autoSpaceDE w:val="0"/>
        <w:autoSpaceDN w:val="0"/>
        <w:adjustRightInd w:val="0"/>
        <w:spacing w:after="0" w:line="208" w:lineRule="auto"/>
        <w:ind w:left="724" w:right="20" w:hanging="724"/>
        <w:jc w:val="both"/>
        <w:rPr>
          <w:rFonts w:ascii="Times New Roman" w:hAnsi="Times New Roman" w:cs="Times New Roman"/>
        </w:rPr>
      </w:pPr>
      <w:r w:rsidRPr="00A571A3">
        <w:rPr>
          <w:rFonts w:ascii="Times New Roman" w:hAnsi="Times New Roman" w:cs="Times New Roman"/>
        </w:rPr>
        <w:t xml:space="preserve">az audiovizuális művek filmszínházi forgalmazásának támogatása </w:t>
      </w:r>
      <w:r w:rsidRPr="00A571A3">
        <w:rPr>
          <w:rFonts w:ascii="Times New Roman" w:hAnsi="Times New Roman" w:cs="Times New Roman"/>
        </w:rPr>
        <w:lastRenderedPageBreak/>
        <w:t xml:space="preserve">transznacionális marketing, brandépítés, forgalmazás és kiállítás segítségével; </w:t>
      </w:r>
    </w:p>
    <w:p w:rsidR="00800C14" w:rsidRPr="00A571A3" w:rsidRDefault="00800C14">
      <w:pPr>
        <w:widowControl w:val="0"/>
        <w:autoSpaceDE w:val="0"/>
        <w:autoSpaceDN w:val="0"/>
        <w:adjustRightInd w:val="0"/>
        <w:spacing w:after="0" w:line="122"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A MEDIA Alprogram az alábbi intézkedésekhez nyújt támogatást:</w:t>
      </w:r>
    </w:p>
    <w:p w:rsidR="00800C14" w:rsidRPr="00A571A3" w:rsidRDefault="00800C14">
      <w:pPr>
        <w:widowControl w:val="0"/>
        <w:autoSpaceDE w:val="0"/>
        <w:autoSpaceDN w:val="0"/>
        <w:adjustRightInd w:val="0"/>
        <w:spacing w:after="0" w:line="227" w:lineRule="exact"/>
        <w:rPr>
          <w:rFonts w:ascii="Times New Roman" w:hAnsi="Times New Roman" w:cs="Times New Roman"/>
        </w:rPr>
      </w:pPr>
    </w:p>
    <w:p w:rsidR="00800C14" w:rsidRPr="00A571A3" w:rsidRDefault="00051CCC">
      <w:pPr>
        <w:widowControl w:val="0"/>
        <w:numPr>
          <w:ilvl w:val="0"/>
          <w:numId w:val="12"/>
        </w:numPr>
        <w:tabs>
          <w:tab w:val="clear" w:pos="720"/>
          <w:tab w:val="num" w:pos="844"/>
        </w:tabs>
        <w:overflowPunct w:val="0"/>
        <w:autoSpaceDE w:val="0"/>
        <w:autoSpaceDN w:val="0"/>
        <w:adjustRightInd w:val="0"/>
        <w:spacing w:after="0" w:line="218" w:lineRule="auto"/>
        <w:ind w:left="844" w:right="20" w:hanging="844"/>
        <w:jc w:val="both"/>
        <w:rPr>
          <w:rFonts w:ascii="Times New Roman" w:hAnsi="Times New Roman" w:cs="Times New Roman"/>
        </w:rPr>
      </w:pPr>
      <w:r w:rsidRPr="00A571A3">
        <w:rPr>
          <w:rFonts w:ascii="Times New Roman" w:hAnsi="Times New Roman" w:cs="Times New Roman"/>
        </w:rPr>
        <w:t xml:space="preserve">támogatási rendszerek létrehozása a nem hazai európai filmek filmszínházi forgalmazására, illetve valamennyi egyéb platformon történő forgalmazására, valamint a nemzetközi kereskedelmi tevékenységekhez; különös tekintettel az audiovizuális művek feliratozására, szinkronizálására és audio ismertetésére. </w:t>
      </w:r>
    </w:p>
    <w:p w:rsidR="00800C14" w:rsidRPr="00A571A3" w:rsidRDefault="00800C14">
      <w:pPr>
        <w:widowControl w:val="0"/>
        <w:autoSpaceDE w:val="0"/>
        <w:autoSpaceDN w:val="0"/>
        <w:adjustRightInd w:val="0"/>
        <w:spacing w:after="0" w:line="380" w:lineRule="exact"/>
        <w:rPr>
          <w:rFonts w:ascii="Times New Roman" w:hAnsi="Times New Roman" w:cs="Times New Roman"/>
        </w:rPr>
      </w:pPr>
    </w:p>
    <w:p w:rsidR="00800C14" w:rsidRPr="00A571A3" w:rsidRDefault="00051CCC">
      <w:pPr>
        <w:widowControl w:val="0"/>
        <w:numPr>
          <w:ilvl w:val="0"/>
          <w:numId w:val="13"/>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t xml:space="preserve">Megcélzott projektek </w:t>
      </w:r>
    </w:p>
    <w:p w:rsidR="00800C14" w:rsidRPr="00A571A3" w:rsidRDefault="00800C14">
      <w:pPr>
        <w:widowControl w:val="0"/>
        <w:autoSpaceDE w:val="0"/>
        <w:autoSpaceDN w:val="0"/>
        <w:adjustRightInd w:val="0"/>
        <w:spacing w:after="0" w:line="303"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0" w:lineRule="auto"/>
        <w:ind w:left="4"/>
        <w:jc w:val="both"/>
        <w:rPr>
          <w:rFonts w:ascii="Times New Roman" w:hAnsi="Times New Roman" w:cs="Times New Roman"/>
        </w:rPr>
      </w:pPr>
      <w:r w:rsidRPr="00A571A3">
        <w:rPr>
          <w:rFonts w:ascii="Times New Roman" w:hAnsi="Times New Roman" w:cs="Times New Roman"/>
        </w:rPr>
        <w:t>A „szelektív” támogatási rendszer célja az, hogy ösztönözze és támogassa az új, nem hazai európai filmek transznacionális forgalmazását azáltal, hogy filmszínházi forgalmazókat a nem hazai európai filmek promóciójába és megfelelő forgalmazásába való befektetésre bátorítja.</w:t>
      </w:r>
    </w:p>
    <w:p w:rsidR="00800C14" w:rsidRPr="00A571A3" w:rsidRDefault="00800C14">
      <w:pPr>
        <w:widowControl w:val="0"/>
        <w:autoSpaceDE w:val="0"/>
        <w:autoSpaceDN w:val="0"/>
        <w:adjustRightInd w:val="0"/>
        <w:spacing w:after="0" w:line="373"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2" w:lineRule="auto"/>
        <w:ind w:left="4"/>
        <w:jc w:val="both"/>
        <w:rPr>
          <w:rFonts w:ascii="Times New Roman" w:hAnsi="Times New Roman" w:cs="Times New Roman"/>
        </w:rPr>
      </w:pPr>
      <w:r w:rsidRPr="00A571A3">
        <w:rPr>
          <w:rFonts w:ascii="Times New Roman" w:hAnsi="Times New Roman" w:cs="Times New Roman"/>
        </w:rPr>
        <w:t>A rendszer további célja a gyártási és a forgalmazási szektor közötti kapcsolatok fejlesztésének elősegítése, ily módon az európai "nem hazai" filmek piaci részesedésének, és az európai vállalatok versenyhelyzetének javítása.</w:t>
      </w:r>
    </w:p>
    <w:p w:rsidR="00800C14" w:rsidRPr="00A571A3" w:rsidRDefault="00800C14">
      <w:pPr>
        <w:widowControl w:val="0"/>
        <w:autoSpaceDE w:val="0"/>
        <w:autoSpaceDN w:val="0"/>
        <w:adjustRightInd w:val="0"/>
        <w:spacing w:after="0" w:line="385"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2" w:lineRule="auto"/>
        <w:ind w:left="4"/>
        <w:jc w:val="both"/>
        <w:rPr>
          <w:rFonts w:ascii="Times New Roman" w:hAnsi="Times New Roman" w:cs="Times New Roman"/>
        </w:rPr>
      </w:pPr>
      <w:r w:rsidRPr="00A571A3">
        <w:rPr>
          <w:rFonts w:ascii="Times New Roman" w:hAnsi="Times New Roman" w:cs="Times New Roman"/>
        </w:rPr>
        <w:t>A jelen útmutató olyan európai vállalatokat céloz meg, amelyek tevékenysége hozzájárul a fenti célok megvalósításához, különös tekintettel a filmforgalmazási vállalatokra.</w:t>
      </w:r>
    </w:p>
    <w:p w:rsidR="00800C14" w:rsidRPr="00A571A3" w:rsidRDefault="00C04FB0">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noProof/>
        </w:rPr>
        <w:pict>
          <v:line id="_x0000_s1030" style="position:absolute;z-index:-251654144" from="0,78.1pt" to="2in,78.1pt" o:allowincell="f" strokeweight=".25397mm"/>
        </w:pic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65"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rPr>
        <w:lastRenderedPageBreak/>
        <w:t>1 Közzétéve: EK Hivatalos Közlöny (Official Journal), dátum: 2013/1</w:t>
      </w:r>
      <w:r w:rsidR="00A571A3">
        <w:rPr>
          <w:rFonts w:ascii="Times New Roman" w:hAnsi="Times New Roman" w:cs="Times New Roman"/>
        </w:rPr>
        <w:t xml:space="preserve">2/20 (OJ. L347 oldalszám: 221) </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8"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424"/>
        <w:rPr>
          <w:rFonts w:ascii="Times New Roman" w:hAnsi="Times New Roman" w:cs="Times New Roman"/>
        </w:rPr>
      </w:pPr>
      <w:r w:rsidRPr="00A571A3">
        <w:rPr>
          <w:rFonts w:ascii="Times New Roman" w:hAnsi="Times New Roman" w:cs="Times New Roman"/>
        </w:rPr>
        <w:t>-3-</w:t>
      </w:r>
    </w:p>
    <w:p w:rsidR="00800C14" w:rsidRPr="00A571A3" w:rsidRDefault="00800C14">
      <w:pPr>
        <w:widowControl w:val="0"/>
        <w:autoSpaceDE w:val="0"/>
        <w:autoSpaceDN w:val="0"/>
        <w:adjustRightInd w:val="0"/>
        <w:spacing w:after="0" w:line="240" w:lineRule="auto"/>
        <w:rPr>
          <w:rFonts w:ascii="Times New Roman" w:hAnsi="Times New Roman" w:cs="Times New Roman"/>
        </w:rPr>
        <w:sectPr w:rsidR="00800C14" w:rsidRPr="00A571A3">
          <w:pgSz w:w="11900" w:h="16838"/>
          <w:pgMar w:top="1440" w:right="1400" w:bottom="450" w:left="1416" w:header="708" w:footer="708" w:gutter="0"/>
          <w:cols w:space="708" w:equalWidth="0">
            <w:col w:w="9084"/>
          </w:cols>
          <w:noEndnote/>
        </w:sectPr>
      </w:pPr>
    </w:p>
    <w:p w:rsidR="00800C14" w:rsidRPr="00A571A3" w:rsidRDefault="008957B1">
      <w:pPr>
        <w:widowControl w:val="0"/>
        <w:autoSpaceDE w:val="0"/>
        <w:autoSpaceDN w:val="0"/>
        <w:adjustRightInd w:val="0"/>
        <w:spacing w:after="0" w:line="4" w:lineRule="exact"/>
        <w:rPr>
          <w:rFonts w:ascii="Times New Roman" w:hAnsi="Times New Roman" w:cs="Times New Roman"/>
        </w:rPr>
      </w:pPr>
      <w:bookmarkStart w:id="3" w:name="page4"/>
      <w:bookmarkEnd w:id="3"/>
      <w:r w:rsidRPr="00A571A3">
        <w:rPr>
          <w:rFonts w:ascii="Times New Roman" w:hAnsi="Times New Roman" w:cs="Times New Roman"/>
          <w:noProof/>
          <w:lang w:bidi="ar-SA"/>
        </w:rPr>
        <w:lastRenderedPageBreak/>
        <w:drawing>
          <wp:anchor distT="0" distB="0" distL="114300" distR="114300" simplePos="0" relativeHeight="251663360" behindDoc="1" locked="0" layoutInCell="0" allowOverlap="1">
            <wp:simplePos x="0" y="0"/>
            <wp:positionH relativeFrom="page">
              <wp:posOffset>824230</wp:posOffset>
            </wp:positionH>
            <wp:positionV relativeFrom="page">
              <wp:posOffset>899160</wp:posOffset>
            </wp:positionV>
            <wp:extent cx="5911215" cy="199390"/>
            <wp:effectExtent l="1905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911215" cy="199390"/>
                    </a:xfrm>
                    <a:prstGeom prst="rect">
                      <a:avLst/>
                    </a:prstGeom>
                    <a:noFill/>
                  </pic:spPr>
                </pic:pic>
              </a:graphicData>
            </a:graphic>
          </wp:anchor>
        </w:drawing>
      </w:r>
    </w:p>
    <w:p w:rsidR="00800C14" w:rsidRPr="00A571A3" w:rsidRDefault="00051CCC">
      <w:pPr>
        <w:widowControl w:val="0"/>
        <w:numPr>
          <w:ilvl w:val="0"/>
          <w:numId w:val="14"/>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NAPTÁR </w:t>
      </w:r>
    </w:p>
    <w:p w:rsidR="00800C14" w:rsidRPr="00A571A3" w:rsidRDefault="00800C14">
      <w:pPr>
        <w:widowControl w:val="0"/>
        <w:autoSpaceDE w:val="0"/>
        <w:autoSpaceDN w:val="0"/>
        <w:adjustRightInd w:val="0"/>
        <w:spacing w:after="0" w:line="266" w:lineRule="exact"/>
        <w:rPr>
          <w:rFonts w:ascii="Times New Roman" w:hAnsi="Times New Roman" w:cs="Times New Roman"/>
        </w:rPr>
      </w:pPr>
    </w:p>
    <w:tbl>
      <w:tblPr>
        <w:tblW w:w="0" w:type="auto"/>
        <w:tblInd w:w="14" w:type="dxa"/>
        <w:tblLayout w:type="fixed"/>
        <w:tblCellMar>
          <w:left w:w="0" w:type="dxa"/>
          <w:right w:w="0" w:type="dxa"/>
        </w:tblCellMar>
        <w:tblLook w:val="0000"/>
      </w:tblPr>
      <w:tblGrid>
        <w:gridCol w:w="580"/>
        <w:gridCol w:w="2700"/>
        <w:gridCol w:w="3120"/>
        <w:gridCol w:w="2820"/>
      </w:tblGrid>
      <w:tr w:rsidR="00800C14" w:rsidRPr="00A571A3">
        <w:trPr>
          <w:trHeight w:val="260"/>
        </w:trPr>
        <w:tc>
          <w:tcPr>
            <w:tcW w:w="580" w:type="dxa"/>
            <w:tcBorders>
              <w:top w:val="single" w:sz="8" w:space="0" w:color="auto"/>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single" w:sz="8" w:space="0" w:color="auto"/>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ind w:left="100"/>
              <w:rPr>
                <w:rFonts w:ascii="Times New Roman" w:hAnsi="Times New Roman" w:cs="Times New Roman"/>
              </w:rPr>
            </w:pPr>
            <w:r w:rsidRPr="00A571A3">
              <w:rPr>
                <w:rFonts w:ascii="Times New Roman" w:hAnsi="Times New Roman" w:cs="Times New Roman"/>
                <w:b/>
              </w:rPr>
              <w:t>Fázisok</w:t>
            </w:r>
          </w:p>
        </w:tc>
        <w:tc>
          <w:tcPr>
            <w:tcW w:w="5940" w:type="dxa"/>
            <w:gridSpan w:val="2"/>
            <w:tcBorders>
              <w:top w:val="single" w:sz="8" w:space="0" w:color="auto"/>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ind w:left="1780"/>
              <w:rPr>
                <w:rFonts w:ascii="Times New Roman" w:hAnsi="Times New Roman" w:cs="Times New Roman"/>
              </w:rPr>
            </w:pPr>
            <w:r w:rsidRPr="00A571A3">
              <w:rPr>
                <w:rFonts w:ascii="Times New Roman" w:hAnsi="Times New Roman" w:cs="Times New Roman"/>
                <w:b/>
              </w:rPr>
              <w:t>Dátum, vagy jelzett időtartam</w:t>
            </w:r>
          </w:p>
        </w:tc>
      </w:tr>
      <w:tr w:rsidR="00800C14" w:rsidRPr="00A571A3">
        <w:trPr>
          <w:trHeight w:val="50"/>
        </w:trPr>
        <w:tc>
          <w:tcPr>
            <w:tcW w:w="58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37"/>
        </w:trPr>
        <w:tc>
          <w:tcPr>
            <w:tcW w:w="58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37" w:lineRule="exact"/>
              <w:ind w:left="100"/>
              <w:rPr>
                <w:rFonts w:ascii="Times New Roman" w:hAnsi="Times New Roman" w:cs="Times New Roman"/>
              </w:rPr>
            </w:pPr>
            <w:r w:rsidRPr="00A571A3">
              <w:rPr>
                <w:rFonts w:ascii="Times New Roman" w:hAnsi="Times New Roman" w:cs="Times New Roman"/>
              </w:rPr>
              <w:t>a)</w:t>
            </w:r>
          </w:p>
        </w:tc>
        <w:tc>
          <w:tcPr>
            <w:tcW w:w="27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7" w:lineRule="exact"/>
              <w:ind w:left="100"/>
              <w:rPr>
                <w:rFonts w:ascii="Times New Roman" w:hAnsi="Times New Roman" w:cs="Times New Roman"/>
              </w:rPr>
            </w:pPr>
            <w:r w:rsidRPr="00A571A3">
              <w:rPr>
                <w:rFonts w:ascii="Times New Roman" w:hAnsi="Times New Roman" w:cs="Times New Roman"/>
              </w:rPr>
              <w:t>Pályázati felhívás közzététele:</w:t>
            </w:r>
          </w:p>
        </w:tc>
        <w:tc>
          <w:tcPr>
            <w:tcW w:w="5940" w:type="dxa"/>
            <w:gridSpan w:val="2"/>
            <w:tcBorders>
              <w:top w:val="nil"/>
              <w:left w:val="nil"/>
              <w:bottom w:val="nil"/>
              <w:right w:val="single" w:sz="8" w:space="0" w:color="auto"/>
            </w:tcBorders>
            <w:vAlign w:val="bottom"/>
          </w:tcPr>
          <w:p w:rsidR="00800C14" w:rsidRPr="00A571A3" w:rsidRDefault="00051CCC" w:rsidP="001F57A0">
            <w:pPr>
              <w:widowControl w:val="0"/>
              <w:autoSpaceDE w:val="0"/>
              <w:autoSpaceDN w:val="0"/>
              <w:adjustRightInd w:val="0"/>
              <w:spacing w:after="0" w:line="237" w:lineRule="exact"/>
              <w:ind w:left="100"/>
              <w:jc w:val="center"/>
              <w:rPr>
                <w:rFonts w:ascii="Times New Roman" w:hAnsi="Times New Roman" w:cs="Times New Roman"/>
              </w:rPr>
            </w:pPr>
            <w:r w:rsidRPr="00A571A3">
              <w:rPr>
                <w:rFonts w:ascii="Times New Roman" w:hAnsi="Times New Roman" w:cs="Times New Roman"/>
              </w:rPr>
              <w:t>2014. szeptember</w:t>
            </w:r>
          </w:p>
        </w:tc>
      </w:tr>
      <w:tr w:rsidR="00800C14" w:rsidRPr="00A571A3">
        <w:trPr>
          <w:trHeight w:val="69"/>
        </w:trPr>
        <w:tc>
          <w:tcPr>
            <w:tcW w:w="58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65"/>
        </w:trPr>
        <w:tc>
          <w:tcPr>
            <w:tcW w:w="58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b)</w:t>
            </w:r>
          </w:p>
        </w:tc>
        <w:tc>
          <w:tcPr>
            <w:tcW w:w="27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Pályázatok benyújtásának határideje</w:t>
            </w:r>
          </w:p>
        </w:tc>
        <w:tc>
          <w:tcPr>
            <w:tcW w:w="3120" w:type="dxa"/>
            <w:tcBorders>
              <w:top w:val="nil"/>
              <w:left w:val="nil"/>
              <w:bottom w:val="nil"/>
              <w:right w:val="single" w:sz="8" w:space="0" w:color="auto"/>
            </w:tcBorders>
            <w:vAlign w:val="bottom"/>
          </w:tcPr>
          <w:p w:rsidR="00800C14" w:rsidRPr="00A571A3" w:rsidRDefault="00ED6651" w:rsidP="001F57A0">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2014. december 4. csütörtök 12:00 óra</w:t>
            </w:r>
          </w:p>
        </w:tc>
        <w:tc>
          <w:tcPr>
            <w:tcW w:w="2820" w:type="dxa"/>
            <w:tcBorders>
              <w:top w:val="nil"/>
              <w:left w:val="nil"/>
              <w:bottom w:val="nil"/>
              <w:right w:val="single" w:sz="8" w:space="0" w:color="auto"/>
            </w:tcBorders>
            <w:vAlign w:val="bottom"/>
          </w:tcPr>
          <w:p w:rsidR="00800C14" w:rsidRPr="00A571A3" w:rsidRDefault="00ED6651" w:rsidP="001F57A0">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2014. december 4. csütörtök 12:00 óra</w:t>
            </w:r>
          </w:p>
        </w:tc>
      </w:tr>
      <w:tr w:rsidR="00800C14" w:rsidRPr="00A571A3">
        <w:trPr>
          <w:trHeight w:val="260"/>
        </w:trPr>
        <w:tc>
          <w:tcPr>
            <w:tcW w:w="58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00C14" w:rsidRPr="00A571A3" w:rsidRDefault="00800C14" w:rsidP="00696701">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nil"/>
              <w:right w:val="single" w:sz="8" w:space="0" w:color="auto"/>
            </w:tcBorders>
            <w:vAlign w:val="bottom"/>
          </w:tcPr>
          <w:p w:rsidR="00800C14" w:rsidRPr="00A571A3" w:rsidRDefault="00051CCC" w:rsidP="00ED6651">
            <w:pPr>
              <w:widowControl w:val="0"/>
              <w:autoSpaceDE w:val="0"/>
              <w:autoSpaceDN w:val="0"/>
              <w:adjustRightInd w:val="0"/>
              <w:spacing w:after="0" w:line="240" w:lineRule="auto"/>
              <w:rPr>
                <w:rFonts w:ascii="Times New Roman" w:hAnsi="Times New Roman" w:cs="Times New Roman"/>
              </w:rPr>
            </w:pPr>
            <w:r w:rsidRPr="00A571A3">
              <w:rPr>
                <w:rFonts w:ascii="Times New Roman" w:hAnsi="Times New Roman" w:cs="Times New Roman"/>
              </w:rPr>
              <w:t xml:space="preserve"> (Brüsszeli idő szerint)</w:t>
            </w:r>
          </w:p>
        </w:tc>
        <w:tc>
          <w:tcPr>
            <w:tcW w:w="282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ind w:left="80"/>
              <w:rPr>
                <w:rFonts w:ascii="Times New Roman" w:hAnsi="Times New Roman" w:cs="Times New Roman"/>
              </w:rPr>
            </w:pPr>
            <w:r w:rsidRPr="00A571A3">
              <w:rPr>
                <w:rFonts w:ascii="Times New Roman" w:hAnsi="Times New Roman" w:cs="Times New Roman"/>
              </w:rPr>
              <w:t xml:space="preserve"> (Brüsszeli idő szerint)</w:t>
            </w:r>
          </w:p>
        </w:tc>
      </w:tr>
      <w:tr w:rsidR="00800C14" w:rsidRPr="00A571A3">
        <w:trPr>
          <w:trHeight w:val="45"/>
        </w:trPr>
        <w:tc>
          <w:tcPr>
            <w:tcW w:w="58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37"/>
        </w:trPr>
        <w:tc>
          <w:tcPr>
            <w:tcW w:w="58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37" w:lineRule="exact"/>
              <w:ind w:left="100"/>
              <w:rPr>
                <w:rFonts w:ascii="Times New Roman" w:hAnsi="Times New Roman" w:cs="Times New Roman"/>
              </w:rPr>
            </w:pPr>
            <w:r w:rsidRPr="00A571A3">
              <w:rPr>
                <w:rFonts w:ascii="Times New Roman" w:hAnsi="Times New Roman" w:cs="Times New Roman"/>
              </w:rPr>
              <w:t>c)</w:t>
            </w:r>
          </w:p>
        </w:tc>
        <w:tc>
          <w:tcPr>
            <w:tcW w:w="2700" w:type="dxa"/>
            <w:tcBorders>
              <w:top w:val="nil"/>
              <w:left w:val="nil"/>
              <w:bottom w:val="nil"/>
              <w:right w:val="single" w:sz="8" w:space="0" w:color="auto"/>
            </w:tcBorders>
            <w:vAlign w:val="bottom"/>
          </w:tcPr>
          <w:p w:rsidR="00800C14" w:rsidRPr="00A571A3" w:rsidRDefault="00051CCC" w:rsidP="001F57A0">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Kiértékelési periódus</w:t>
            </w:r>
          </w:p>
        </w:tc>
        <w:tc>
          <w:tcPr>
            <w:tcW w:w="3120" w:type="dxa"/>
            <w:tcBorders>
              <w:top w:val="nil"/>
              <w:left w:val="nil"/>
              <w:bottom w:val="nil"/>
              <w:right w:val="single" w:sz="8" w:space="0" w:color="auto"/>
            </w:tcBorders>
            <w:vAlign w:val="bottom"/>
          </w:tcPr>
          <w:p w:rsidR="00800C14" w:rsidRPr="00A571A3" w:rsidRDefault="00ED6651" w:rsidP="001F57A0">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2014 december-2015 március</w:t>
            </w:r>
          </w:p>
        </w:tc>
        <w:tc>
          <w:tcPr>
            <w:tcW w:w="2820" w:type="dxa"/>
            <w:tcBorders>
              <w:top w:val="nil"/>
              <w:left w:val="nil"/>
              <w:bottom w:val="nil"/>
              <w:right w:val="single" w:sz="8" w:space="0" w:color="auto"/>
            </w:tcBorders>
            <w:vAlign w:val="bottom"/>
          </w:tcPr>
          <w:p w:rsidR="00800C14" w:rsidRPr="00A571A3" w:rsidRDefault="00ED6651" w:rsidP="001F57A0">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2015 július-október</w:t>
            </w:r>
          </w:p>
        </w:tc>
      </w:tr>
      <w:tr w:rsidR="00800C14" w:rsidRPr="00A571A3">
        <w:trPr>
          <w:trHeight w:val="285"/>
        </w:trPr>
        <w:tc>
          <w:tcPr>
            <w:tcW w:w="58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single" w:sz="8" w:space="0" w:color="auto"/>
              <w:right w:val="single" w:sz="8" w:space="0" w:color="auto"/>
            </w:tcBorders>
            <w:vAlign w:val="bottom"/>
          </w:tcPr>
          <w:p w:rsidR="00800C14" w:rsidRPr="00A571A3" w:rsidRDefault="00800C14" w:rsidP="001F57A0">
            <w:pPr>
              <w:widowControl w:val="0"/>
              <w:autoSpaceDE w:val="0"/>
              <w:autoSpaceDN w:val="0"/>
              <w:adjustRightInd w:val="0"/>
              <w:spacing w:after="0" w:line="234" w:lineRule="exact"/>
              <w:ind w:left="100"/>
              <w:rPr>
                <w:rFonts w:ascii="Times New Roman" w:hAnsi="Times New Roman" w:cs="Times New Roman"/>
              </w:rPr>
            </w:pPr>
          </w:p>
        </w:tc>
      </w:tr>
      <w:tr w:rsidR="00800C14" w:rsidRPr="00A571A3">
        <w:trPr>
          <w:trHeight w:val="235"/>
        </w:trPr>
        <w:tc>
          <w:tcPr>
            <w:tcW w:w="58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d)</w:t>
            </w:r>
          </w:p>
        </w:tc>
        <w:tc>
          <w:tcPr>
            <w:tcW w:w="27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Pályázók tájékoztatása</w:t>
            </w:r>
          </w:p>
        </w:tc>
        <w:tc>
          <w:tcPr>
            <w:tcW w:w="3120" w:type="dxa"/>
            <w:tcBorders>
              <w:top w:val="nil"/>
              <w:left w:val="nil"/>
              <w:bottom w:val="nil"/>
              <w:right w:val="single" w:sz="8" w:space="0" w:color="auto"/>
            </w:tcBorders>
            <w:vAlign w:val="bottom"/>
          </w:tcPr>
          <w:p w:rsidR="00800C14" w:rsidRPr="00A571A3" w:rsidRDefault="00ED6651" w:rsidP="001F57A0">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2015. április</w:t>
            </w:r>
          </w:p>
        </w:tc>
        <w:tc>
          <w:tcPr>
            <w:tcW w:w="2820" w:type="dxa"/>
            <w:tcBorders>
              <w:top w:val="nil"/>
              <w:left w:val="nil"/>
              <w:bottom w:val="nil"/>
              <w:right w:val="single" w:sz="8" w:space="0" w:color="auto"/>
            </w:tcBorders>
            <w:vAlign w:val="bottom"/>
          </w:tcPr>
          <w:p w:rsidR="00800C14" w:rsidRPr="00A571A3" w:rsidRDefault="00ED6651" w:rsidP="001F57A0">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2015. november</w:t>
            </w:r>
          </w:p>
        </w:tc>
      </w:tr>
      <w:tr w:rsidR="00800C14" w:rsidRPr="00A571A3">
        <w:trPr>
          <w:trHeight w:val="360"/>
        </w:trPr>
        <w:tc>
          <w:tcPr>
            <w:tcW w:w="58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single" w:sz="8" w:space="0" w:color="auto"/>
            </w:tcBorders>
            <w:vAlign w:val="bottom"/>
          </w:tcPr>
          <w:p w:rsidR="00800C14" w:rsidRPr="00A571A3" w:rsidRDefault="00800C14" w:rsidP="001F57A0">
            <w:pPr>
              <w:widowControl w:val="0"/>
              <w:autoSpaceDE w:val="0"/>
              <w:autoSpaceDN w:val="0"/>
              <w:adjustRightInd w:val="0"/>
              <w:spacing w:after="0" w:line="234" w:lineRule="exact"/>
              <w:ind w:left="100"/>
              <w:rPr>
                <w:rFonts w:ascii="Times New Roman" w:hAnsi="Times New Roman" w:cs="Times New Roman"/>
              </w:rPr>
            </w:pPr>
          </w:p>
        </w:tc>
        <w:tc>
          <w:tcPr>
            <w:tcW w:w="2820" w:type="dxa"/>
            <w:tcBorders>
              <w:top w:val="nil"/>
              <w:left w:val="nil"/>
              <w:bottom w:val="single" w:sz="8" w:space="0" w:color="auto"/>
              <w:right w:val="single" w:sz="8" w:space="0" w:color="auto"/>
            </w:tcBorders>
            <w:vAlign w:val="bottom"/>
          </w:tcPr>
          <w:p w:rsidR="00800C14" w:rsidRPr="00A571A3" w:rsidRDefault="00800C14" w:rsidP="001F57A0">
            <w:pPr>
              <w:widowControl w:val="0"/>
              <w:autoSpaceDE w:val="0"/>
              <w:autoSpaceDN w:val="0"/>
              <w:adjustRightInd w:val="0"/>
              <w:spacing w:after="0" w:line="234" w:lineRule="exact"/>
              <w:ind w:left="100"/>
              <w:rPr>
                <w:rFonts w:ascii="Times New Roman" w:hAnsi="Times New Roman" w:cs="Times New Roman"/>
              </w:rPr>
            </w:pPr>
          </w:p>
        </w:tc>
      </w:tr>
      <w:tr w:rsidR="00800C14" w:rsidRPr="00A571A3">
        <w:trPr>
          <w:trHeight w:val="235"/>
        </w:trPr>
        <w:tc>
          <w:tcPr>
            <w:tcW w:w="58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e)</w:t>
            </w:r>
          </w:p>
        </w:tc>
        <w:tc>
          <w:tcPr>
            <w:tcW w:w="27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Támogatási megállapodás aláírása</w:t>
            </w:r>
          </w:p>
        </w:tc>
        <w:tc>
          <w:tcPr>
            <w:tcW w:w="3120" w:type="dxa"/>
            <w:tcBorders>
              <w:top w:val="nil"/>
              <w:left w:val="nil"/>
              <w:bottom w:val="nil"/>
              <w:right w:val="single" w:sz="8" w:space="0" w:color="auto"/>
            </w:tcBorders>
            <w:vAlign w:val="bottom"/>
          </w:tcPr>
          <w:p w:rsidR="00800C14" w:rsidRPr="00A571A3" w:rsidRDefault="00ED6651" w:rsidP="001F57A0">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2015. május</w:t>
            </w:r>
          </w:p>
        </w:tc>
        <w:tc>
          <w:tcPr>
            <w:tcW w:w="2820" w:type="dxa"/>
            <w:tcBorders>
              <w:top w:val="nil"/>
              <w:left w:val="nil"/>
              <w:bottom w:val="nil"/>
              <w:right w:val="single" w:sz="8" w:space="0" w:color="auto"/>
            </w:tcBorders>
            <w:vAlign w:val="bottom"/>
          </w:tcPr>
          <w:p w:rsidR="00800C14" w:rsidRPr="00A571A3" w:rsidRDefault="00ED6651" w:rsidP="001F57A0">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2015. december</w:t>
            </w:r>
          </w:p>
        </w:tc>
      </w:tr>
      <w:tr w:rsidR="00800C14" w:rsidRPr="00A571A3">
        <w:trPr>
          <w:trHeight w:val="290"/>
        </w:trPr>
        <w:tc>
          <w:tcPr>
            <w:tcW w:w="58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ind w:left="100"/>
              <w:rPr>
                <w:rFonts w:ascii="Times New Roman" w:hAnsi="Times New Roman" w:cs="Times New Roman"/>
              </w:rPr>
            </w:pPr>
          </w:p>
        </w:tc>
        <w:tc>
          <w:tcPr>
            <w:tcW w:w="312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90"/>
        </w:trPr>
        <w:tc>
          <w:tcPr>
            <w:tcW w:w="58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ind w:left="100"/>
              <w:rPr>
                <w:rFonts w:ascii="Times New Roman" w:hAnsi="Times New Roman" w:cs="Times New Roman"/>
              </w:rPr>
            </w:pPr>
          </w:p>
        </w:tc>
        <w:tc>
          <w:tcPr>
            <w:tcW w:w="312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74"/>
        </w:trPr>
        <w:tc>
          <w:tcPr>
            <w:tcW w:w="58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35"/>
        </w:trPr>
        <w:tc>
          <w:tcPr>
            <w:tcW w:w="58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f)</w:t>
            </w:r>
          </w:p>
        </w:tc>
        <w:tc>
          <w:tcPr>
            <w:tcW w:w="27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A projekt kezdetének legkorábbi időpontja</w:t>
            </w:r>
          </w:p>
        </w:tc>
        <w:tc>
          <w:tcPr>
            <w:tcW w:w="312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4" w:lineRule="exact"/>
              <w:ind w:left="80"/>
              <w:rPr>
                <w:rFonts w:ascii="Times New Roman" w:hAnsi="Times New Roman" w:cs="Times New Roman"/>
              </w:rPr>
            </w:pPr>
            <w:r w:rsidRPr="00A571A3">
              <w:rPr>
                <w:rFonts w:ascii="Times New Roman" w:hAnsi="Times New Roman" w:cs="Times New Roman"/>
              </w:rPr>
              <w:t>A filmet a pályázat dátumának napjától</w:t>
            </w:r>
          </w:p>
        </w:tc>
        <w:tc>
          <w:tcPr>
            <w:tcW w:w="282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4" w:lineRule="exact"/>
              <w:ind w:left="80"/>
              <w:rPr>
                <w:rFonts w:ascii="Times New Roman" w:hAnsi="Times New Roman" w:cs="Times New Roman"/>
              </w:rPr>
            </w:pPr>
            <w:r w:rsidRPr="00A571A3">
              <w:rPr>
                <w:rFonts w:ascii="Times New Roman" w:hAnsi="Times New Roman" w:cs="Times New Roman"/>
              </w:rPr>
              <w:t>A filmet a pályázat dátumának napjától</w:t>
            </w:r>
            <w:r w:rsidR="00ED6651" w:rsidRPr="00A571A3">
              <w:rPr>
                <w:rFonts w:ascii="Times New Roman" w:hAnsi="Times New Roman" w:cs="Times New Roman"/>
              </w:rPr>
              <w:t xml:space="preserve"> </w:t>
            </w:r>
          </w:p>
        </w:tc>
      </w:tr>
      <w:tr w:rsidR="00800C14" w:rsidRPr="00A571A3">
        <w:trPr>
          <w:trHeight w:val="291"/>
        </w:trPr>
        <w:tc>
          <w:tcPr>
            <w:tcW w:w="58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ind w:left="100"/>
              <w:rPr>
                <w:rFonts w:ascii="Times New Roman" w:hAnsi="Times New Roman" w:cs="Times New Roman"/>
              </w:rPr>
            </w:pPr>
            <w:r w:rsidRPr="00A571A3">
              <w:rPr>
                <w:rFonts w:ascii="Times New Roman" w:hAnsi="Times New Roman" w:cs="Times New Roman"/>
              </w:rPr>
              <w:t>(a film első bemutatója)</w:t>
            </w:r>
          </w:p>
        </w:tc>
        <w:tc>
          <w:tcPr>
            <w:tcW w:w="312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ind w:left="80"/>
              <w:rPr>
                <w:rFonts w:ascii="Times New Roman" w:hAnsi="Times New Roman" w:cs="Times New Roman"/>
              </w:rPr>
            </w:pPr>
            <w:r w:rsidRPr="00A571A3">
              <w:rPr>
                <w:rFonts w:ascii="Times New Roman" w:hAnsi="Times New Roman" w:cs="Times New Roman"/>
              </w:rPr>
              <w:t>be lehet mutatni</w:t>
            </w:r>
          </w:p>
        </w:tc>
        <w:tc>
          <w:tcPr>
            <w:tcW w:w="282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ind w:left="80"/>
              <w:rPr>
                <w:rFonts w:ascii="Times New Roman" w:hAnsi="Times New Roman" w:cs="Times New Roman"/>
              </w:rPr>
            </w:pPr>
            <w:r w:rsidRPr="00A571A3">
              <w:rPr>
                <w:rFonts w:ascii="Times New Roman" w:hAnsi="Times New Roman" w:cs="Times New Roman"/>
              </w:rPr>
              <w:t>be lehet mutatni</w:t>
            </w:r>
          </w:p>
        </w:tc>
      </w:tr>
      <w:tr w:rsidR="00ED6651" w:rsidRPr="00A571A3" w:rsidTr="00ED6651">
        <w:trPr>
          <w:trHeight w:val="351"/>
        </w:trPr>
        <w:tc>
          <w:tcPr>
            <w:tcW w:w="580" w:type="dxa"/>
            <w:tcBorders>
              <w:top w:val="nil"/>
              <w:left w:val="single" w:sz="8" w:space="0" w:color="auto"/>
              <w:bottom w:val="nil"/>
              <w:right w:val="single" w:sz="8" w:space="0" w:color="auto"/>
            </w:tcBorders>
            <w:vAlign w:val="bottom"/>
          </w:tcPr>
          <w:p w:rsidR="00ED6651" w:rsidRPr="00A571A3" w:rsidRDefault="00ED6651">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ED6651" w:rsidRPr="00A571A3" w:rsidRDefault="00ED6651">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nil"/>
              <w:right w:val="single" w:sz="8" w:space="0" w:color="auto"/>
            </w:tcBorders>
            <w:vAlign w:val="bottom"/>
          </w:tcPr>
          <w:p w:rsidR="00ED6651" w:rsidRPr="00A571A3" w:rsidRDefault="00ED6651">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nil"/>
              <w:right w:val="single" w:sz="8" w:space="0" w:color="auto"/>
            </w:tcBorders>
          </w:tcPr>
          <w:p w:rsidR="00ED6651" w:rsidRPr="00A571A3" w:rsidRDefault="00ED6651" w:rsidP="001F57A0">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de legkorábban 2015. május 2-án.</w:t>
            </w:r>
          </w:p>
        </w:tc>
      </w:tr>
      <w:tr w:rsidR="00ED6651" w:rsidRPr="00A571A3" w:rsidTr="00ED6651">
        <w:trPr>
          <w:trHeight w:val="237"/>
        </w:trPr>
        <w:tc>
          <w:tcPr>
            <w:tcW w:w="580" w:type="dxa"/>
            <w:tcBorders>
              <w:top w:val="nil"/>
              <w:left w:val="single" w:sz="8" w:space="0" w:color="auto"/>
              <w:bottom w:val="nil"/>
              <w:right w:val="single" w:sz="8" w:space="0" w:color="auto"/>
            </w:tcBorders>
            <w:vAlign w:val="bottom"/>
          </w:tcPr>
          <w:p w:rsidR="00ED6651" w:rsidRPr="00A571A3" w:rsidRDefault="00ED6651">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ED6651" w:rsidRPr="00A571A3" w:rsidRDefault="00ED6651">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nil"/>
              <w:right w:val="single" w:sz="8" w:space="0" w:color="auto"/>
            </w:tcBorders>
            <w:vAlign w:val="bottom"/>
          </w:tcPr>
          <w:p w:rsidR="00ED6651" w:rsidRPr="00A571A3" w:rsidRDefault="00ED6651">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nil"/>
              <w:right w:val="single" w:sz="8" w:space="0" w:color="auto"/>
            </w:tcBorders>
          </w:tcPr>
          <w:p w:rsidR="00ED6651" w:rsidRPr="00A571A3" w:rsidRDefault="00ED6651">
            <w:pPr>
              <w:rPr>
                <w:rFonts w:ascii="Times New Roman" w:hAnsi="Times New Roman" w:cs="Times New Roman"/>
              </w:rPr>
            </w:pPr>
          </w:p>
        </w:tc>
      </w:tr>
      <w:tr w:rsidR="00800C14" w:rsidRPr="00A571A3">
        <w:trPr>
          <w:trHeight w:val="84"/>
        </w:trPr>
        <w:tc>
          <w:tcPr>
            <w:tcW w:w="58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35"/>
        </w:trPr>
        <w:tc>
          <w:tcPr>
            <w:tcW w:w="58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g)</w:t>
            </w:r>
          </w:p>
        </w:tc>
        <w:tc>
          <w:tcPr>
            <w:tcW w:w="27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4" w:lineRule="exact"/>
              <w:ind w:left="100"/>
              <w:rPr>
                <w:rFonts w:ascii="Times New Roman" w:hAnsi="Times New Roman" w:cs="Times New Roman"/>
              </w:rPr>
            </w:pPr>
            <w:r w:rsidRPr="00A571A3">
              <w:rPr>
                <w:rFonts w:ascii="Times New Roman" w:hAnsi="Times New Roman" w:cs="Times New Roman"/>
              </w:rPr>
              <w:t>A projekt max. időtartama</w:t>
            </w:r>
          </w:p>
        </w:tc>
        <w:tc>
          <w:tcPr>
            <w:tcW w:w="312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4" w:lineRule="exact"/>
              <w:ind w:left="80"/>
              <w:rPr>
                <w:rFonts w:ascii="Times New Roman" w:hAnsi="Times New Roman" w:cs="Times New Roman"/>
              </w:rPr>
            </w:pPr>
            <w:r w:rsidRPr="00A571A3">
              <w:rPr>
                <w:rFonts w:ascii="Times New Roman" w:hAnsi="Times New Roman" w:cs="Times New Roman"/>
              </w:rPr>
              <w:t>A pályázat dátumától számítva</w:t>
            </w:r>
          </w:p>
        </w:tc>
        <w:tc>
          <w:tcPr>
            <w:tcW w:w="282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4" w:lineRule="exact"/>
              <w:ind w:left="80"/>
              <w:rPr>
                <w:rFonts w:ascii="Times New Roman" w:hAnsi="Times New Roman" w:cs="Times New Roman"/>
              </w:rPr>
            </w:pPr>
            <w:r w:rsidRPr="00A571A3">
              <w:rPr>
                <w:rFonts w:ascii="Times New Roman" w:hAnsi="Times New Roman" w:cs="Times New Roman"/>
              </w:rPr>
              <w:t>A pályázat dátumától számítva</w:t>
            </w:r>
          </w:p>
        </w:tc>
      </w:tr>
      <w:tr w:rsidR="00800C14" w:rsidRPr="00A571A3">
        <w:trPr>
          <w:trHeight w:val="293"/>
        </w:trPr>
        <w:tc>
          <w:tcPr>
            <w:tcW w:w="58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52" w:lineRule="exact"/>
              <w:ind w:left="80"/>
              <w:rPr>
                <w:rFonts w:ascii="Times New Roman" w:hAnsi="Times New Roman" w:cs="Times New Roman"/>
              </w:rPr>
            </w:pPr>
            <w:r w:rsidRPr="00A571A3">
              <w:rPr>
                <w:rFonts w:ascii="Times New Roman" w:hAnsi="Times New Roman" w:cs="Times New Roman"/>
              </w:rPr>
              <w:t xml:space="preserve">a határidőt követő 18 </w:t>
            </w:r>
            <w:r w:rsidRPr="00A571A3">
              <w:rPr>
                <w:rFonts w:ascii="Times New Roman" w:hAnsi="Times New Roman" w:cs="Times New Roman"/>
              </w:rPr>
              <w:lastRenderedPageBreak/>
              <w:t>hónapig</w:t>
            </w:r>
          </w:p>
        </w:tc>
        <w:tc>
          <w:tcPr>
            <w:tcW w:w="282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52" w:lineRule="exact"/>
              <w:ind w:left="80"/>
              <w:rPr>
                <w:rFonts w:ascii="Times New Roman" w:hAnsi="Times New Roman" w:cs="Times New Roman"/>
              </w:rPr>
            </w:pPr>
            <w:r w:rsidRPr="00A571A3">
              <w:rPr>
                <w:rFonts w:ascii="Times New Roman" w:hAnsi="Times New Roman" w:cs="Times New Roman"/>
              </w:rPr>
              <w:lastRenderedPageBreak/>
              <w:t xml:space="preserve">a határidőt követő 18 </w:t>
            </w:r>
            <w:r w:rsidRPr="00A571A3">
              <w:rPr>
                <w:rFonts w:ascii="Times New Roman" w:hAnsi="Times New Roman" w:cs="Times New Roman"/>
              </w:rPr>
              <w:lastRenderedPageBreak/>
              <w:t>hónapig</w:t>
            </w:r>
          </w:p>
        </w:tc>
      </w:tr>
      <w:tr w:rsidR="00800C14" w:rsidRPr="00A571A3">
        <w:trPr>
          <w:trHeight w:val="290"/>
        </w:trPr>
        <w:tc>
          <w:tcPr>
            <w:tcW w:w="58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52" w:lineRule="exact"/>
              <w:ind w:left="80"/>
              <w:rPr>
                <w:rFonts w:ascii="Times New Roman" w:hAnsi="Times New Roman" w:cs="Times New Roman"/>
              </w:rPr>
            </w:pPr>
            <w:r w:rsidRPr="00A571A3">
              <w:rPr>
                <w:rFonts w:ascii="Times New Roman" w:hAnsi="Times New Roman" w:cs="Times New Roman"/>
              </w:rPr>
              <w:t>Határidő</w:t>
            </w:r>
          </w:p>
        </w:tc>
        <w:tc>
          <w:tcPr>
            <w:tcW w:w="282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52" w:lineRule="exact"/>
              <w:ind w:left="80"/>
              <w:rPr>
                <w:rFonts w:ascii="Times New Roman" w:hAnsi="Times New Roman" w:cs="Times New Roman"/>
              </w:rPr>
            </w:pPr>
            <w:r w:rsidRPr="00A571A3">
              <w:rPr>
                <w:rFonts w:ascii="Times New Roman" w:hAnsi="Times New Roman" w:cs="Times New Roman"/>
              </w:rPr>
              <w:t>Határidő</w:t>
            </w:r>
          </w:p>
        </w:tc>
      </w:tr>
      <w:tr w:rsidR="00800C14" w:rsidRPr="00A571A3">
        <w:trPr>
          <w:trHeight w:val="158"/>
        </w:trPr>
        <w:tc>
          <w:tcPr>
            <w:tcW w:w="58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82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bl>
    <w:p w:rsidR="00800C14" w:rsidRPr="00A571A3" w:rsidRDefault="00C04FB0">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noProof/>
        </w:rPr>
        <w:pict>
          <v:rect id="_x0000_s1032" style="position:absolute;margin-left:460.25pt;margin-top:-111.35pt;width:1pt;height:.95pt;z-index:-251652096;mso-position-horizontal-relative:text;mso-position-vertical-relative:text" o:allowincell="f" fillcolor="black" stroked="f"/>
        </w:pict>
      </w:r>
      <w:r w:rsidRPr="00A571A3">
        <w:rPr>
          <w:rFonts w:ascii="Times New Roman" w:hAnsi="Times New Roman" w:cs="Times New Roman"/>
          <w:noProof/>
        </w:rPr>
        <w:pict>
          <v:rect id="_x0000_s1033" style="position:absolute;margin-left:460.25pt;margin-top:-.7pt;width:1pt;height:.95pt;z-index:-251651072;mso-position-horizontal-relative:text;mso-position-vertical-relative:text" o:allowincell="f" fillcolor="black" stroked="f"/>
        </w:pict>
      </w:r>
      <w:r w:rsidR="00051CCC" w:rsidRPr="00A571A3">
        <w:rPr>
          <w:rFonts w:ascii="Times New Roman" w:hAnsi="Times New Roman" w:cs="Times New Roman"/>
          <w:noProof/>
          <w:lang w:bidi="ar-SA"/>
        </w:rPr>
        <w:drawing>
          <wp:anchor distT="0" distB="0" distL="114300" distR="114300" simplePos="0" relativeHeight="251666432" behindDoc="1" locked="0" layoutInCell="0" allowOverlap="1">
            <wp:simplePos x="0" y="0"/>
            <wp:positionH relativeFrom="column">
              <wp:posOffset>-74295</wp:posOffset>
            </wp:positionH>
            <wp:positionV relativeFrom="paragraph">
              <wp:posOffset>320040</wp:posOffset>
            </wp:positionV>
            <wp:extent cx="5911215" cy="199390"/>
            <wp:effectExtent l="19050" t="0" r="0"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911215" cy="199390"/>
                    </a:xfrm>
                    <a:prstGeom prst="rect">
                      <a:avLst/>
                    </a:prstGeom>
                    <a:noFill/>
                  </pic:spPr>
                </pic:pic>
              </a:graphicData>
            </a:graphic>
          </wp:anchor>
        </w:drawing>
      </w:r>
    </w:p>
    <w:p w:rsidR="00800C14" w:rsidRPr="00A571A3" w:rsidRDefault="00800C14">
      <w:pPr>
        <w:widowControl w:val="0"/>
        <w:autoSpaceDE w:val="0"/>
        <w:autoSpaceDN w:val="0"/>
        <w:adjustRightInd w:val="0"/>
        <w:spacing w:after="0" w:line="332" w:lineRule="exact"/>
        <w:rPr>
          <w:rFonts w:ascii="Times New Roman" w:hAnsi="Times New Roman" w:cs="Times New Roman"/>
        </w:rPr>
      </w:pPr>
    </w:p>
    <w:p w:rsidR="00800C14" w:rsidRPr="00A571A3" w:rsidRDefault="00051CCC">
      <w:pPr>
        <w:widowControl w:val="0"/>
        <w:numPr>
          <w:ilvl w:val="0"/>
          <w:numId w:val="15"/>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t xml:space="preserve">RENDELKEZÉSRE ÁLLÓ TELJES KÖLTSÉGVETÉS </w:t>
      </w:r>
    </w:p>
    <w:p w:rsidR="00800C14" w:rsidRPr="00A571A3" w:rsidRDefault="00800C14">
      <w:pPr>
        <w:widowControl w:val="0"/>
        <w:autoSpaceDE w:val="0"/>
        <w:autoSpaceDN w:val="0"/>
        <w:adjustRightInd w:val="0"/>
        <w:spacing w:after="0" w:line="278"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A projektek társfinanszírozására rendelkezésre álló teljes költségvetés megközelítőleg 8 millió euró.</w:t>
      </w:r>
    </w:p>
    <w:p w:rsidR="00800C14" w:rsidRPr="00A571A3" w:rsidRDefault="00800C14">
      <w:pPr>
        <w:widowControl w:val="0"/>
        <w:autoSpaceDE w:val="0"/>
        <w:autoSpaceDN w:val="0"/>
        <w:adjustRightInd w:val="0"/>
        <w:spacing w:after="0" w:line="296" w:lineRule="exact"/>
        <w:rPr>
          <w:rFonts w:ascii="Times New Roman" w:hAnsi="Times New Roman" w:cs="Times New Roman"/>
        </w:rPr>
      </w:pPr>
    </w:p>
    <w:p w:rsidR="00ED6651" w:rsidRPr="00A571A3" w:rsidRDefault="00ED6651" w:rsidP="001F57A0">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 xml:space="preserve">A fenti összeg a 2015-ös költségtervezetben foglalt költség-előirányzat rendelkezésre állása a 2015. évi költségvetésnek a költségvetési hatóság általi elfogadásának, illetve az ideiglenes tizenkettedek rendszere rendelkezéseinek függvénye. </w:t>
      </w:r>
    </w:p>
    <w:p w:rsidR="00800C14" w:rsidRPr="00A571A3" w:rsidRDefault="00800C14">
      <w:pPr>
        <w:widowControl w:val="0"/>
        <w:autoSpaceDE w:val="0"/>
        <w:autoSpaceDN w:val="0"/>
        <w:adjustRightInd w:val="0"/>
        <w:spacing w:after="0" w:line="255"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Az EU pénzügyi hozzájárulása egy átalányösszeg formájában történik</w:t>
      </w:r>
    </w:p>
    <w:p w:rsidR="00800C14" w:rsidRPr="00A571A3" w:rsidRDefault="00800C14">
      <w:pPr>
        <w:widowControl w:val="0"/>
        <w:autoSpaceDE w:val="0"/>
        <w:autoSpaceDN w:val="0"/>
        <w:adjustRightInd w:val="0"/>
        <w:spacing w:after="0" w:line="385"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0" w:lineRule="auto"/>
        <w:ind w:left="4" w:right="160"/>
        <w:jc w:val="both"/>
        <w:rPr>
          <w:rFonts w:ascii="Times New Roman" w:hAnsi="Times New Roman" w:cs="Times New Roman"/>
        </w:rPr>
      </w:pPr>
      <w:r w:rsidRPr="00A571A3">
        <w:rPr>
          <w:rFonts w:ascii="Times New Roman" w:hAnsi="Times New Roman" w:cs="Times New Roman"/>
        </w:rPr>
        <w:t>A rendelkezésre álló költségvetés maximum 5%-át olyan projektekre különítjük el, amelyek egy már létező csoporthoz csatlakoznak. A fennmaradó költségvetés megközelítőleg 25%-át olyan filmekre különítjük el, amelyeknek gyártási költségvetése 3 millió euró alatti összegű.</w:t>
      </w:r>
    </w:p>
    <w:p w:rsidR="00800C14" w:rsidRPr="00A571A3" w:rsidRDefault="00800C14">
      <w:pPr>
        <w:widowControl w:val="0"/>
        <w:autoSpaceDE w:val="0"/>
        <w:autoSpaceDN w:val="0"/>
        <w:adjustRightInd w:val="0"/>
        <w:spacing w:after="0" w:line="282"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Az Ügynökség fenntartja a jogot arra, hogy ne ossza ki a teljes rendelkezésre álló költségvetést.</w:t>
      </w:r>
    </w:p>
    <w:p w:rsidR="00800C14" w:rsidRPr="00A571A3" w:rsidRDefault="008957B1">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noProof/>
          <w:lang w:bidi="ar-SA"/>
        </w:rPr>
        <w:drawing>
          <wp:anchor distT="0" distB="0" distL="114300" distR="114300" simplePos="0" relativeHeight="251667456" behindDoc="1" locked="0" layoutInCell="0" allowOverlap="1">
            <wp:simplePos x="0" y="0"/>
            <wp:positionH relativeFrom="column">
              <wp:posOffset>-74295</wp:posOffset>
            </wp:positionH>
            <wp:positionV relativeFrom="paragraph">
              <wp:posOffset>326390</wp:posOffset>
            </wp:positionV>
            <wp:extent cx="5911215" cy="198120"/>
            <wp:effectExtent l="19050" t="0" r="0" b="0"/>
            <wp:wrapNone/>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5911215" cy="198120"/>
                    </a:xfrm>
                    <a:prstGeom prst="rect">
                      <a:avLst/>
                    </a:prstGeom>
                    <a:noFill/>
                  </pic:spPr>
                </pic:pic>
              </a:graphicData>
            </a:graphic>
          </wp:anchor>
        </w:drawing>
      </w:r>
    </w:p>
    <w:p w:rsidR="00800C14" w:rsidRPr="00A571A3" w:rsidRDefault="00800C14">
      <w:pPr>
        <w:widowControl w:val="0"/>
        <w:autoSpaceDE w:val="0"/>
        <w:autoSpaceDN w:val="0"/>
        <w:adjustRightInd w:val="0"/>
        <w:spacing w:after="0" w:line="342" w:lineRule="exact"/>
        <w:rPr>
          <w:rFonts w:ascii="Times New Roman" w:hAnsi="Times New Roman" w:cs="Times New Roman"/>
        </w:rPr>
      </w:pPr>
    </w:p>
    <w:p w:rsidR="00800C14" w:rsidRPr="00A571A3" w:rsidRDefault="00051CCC">
      <w:pPr>
        <w:widowControl w:val="0"/>
        <w:numPr>
          <w:ilvl w:val="0"/>
          <w:numId w:val="16"/>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t xml:space="preserve">AZ ELFOGADHATÓSÁGRA VONATKOZÓ KÖVETELMÉNYEK </w:t>
      </w:r>
    </w:p>
    <w:p w:rsidR="00800C14" w:rsidRPr="00A571A3" w:rsidRDefault="00800C14">
      <w:pPr>
        <w:widowControl w:val="0"/>
        <w:autoSpaceDE w:val="0"/>
        <w:autoSpaceDN w:val="0"/>
        <w:adjustRightInd w:val="0"/>
        <w:spacing w:after="0" w:line="279"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A pályázati jelentkezéseknek meg kell felelniük az alábbi követelményeknek:</w:t>
      </w:r>
    </w:p>
    <w:p w:rsidR="00800C14" w:rsidRPr="00A571A3" w:rsidRDefault="00800C14">
      <w:pPr>
        <w:widowControl w:val="0"/>
        <w:autoSpaceDE w:val="0"/>
        <w:autoSpaceDN w:val="0"/>
        <w:adjustRightInd w:val="0"/>
        <w:spacing w:after="0" w:line="308" w:lineRule="exact"/>
        <w:rPr>
          <w:rFonts w:ascii="Times New Roman" w:hAnsi="Times New Roman" w:cs="Times New Roman"/>
        </w:rPr>
      </w:pPr>
    </w:p>
    <w:p w:rsidR="00800C14" w:rsidRPr="00A571A3" w:rsidRDefault="00051CCC">
      <w:pPr>
        <w:widowControl w:val="0"/>
        <w:numPr>
          <w:ilvl w:val="0"/>
          <w:numId w:val="17"/>
        </w:numPr>
        <w:tabs>
          <w:tab w:val="clear" w:pos="720"/>
          <w:tab w:val="num" w:pos="724"/>
        </w:tabs>
        <w:overflowPunct w:val="0"/>
        <w:autoSpaceDE w:val="0"/>
        <w:autoSpaceDN w:val="0"/>
        <w:adjustRightInd w:val="0"/>
        <w:spacing w:after="0" w:line="214" w:lineRule="auto"/>
        <w:ind w:left="724" w:right="140" w:hanging="364"/>
        <w:jc w:val="both"/>
        <w:rPr>
          <w:rFonts w:ascii="Times New Roman" w:hAnsi="Times New Roman" w:cs="Times New Roman"/>
        </w:rPr>
      </w:pPr>
      <w:r w:rsidRPr="00A571A3">
        <w:rPr>
          <w:rFonts w:ascii="Times New Roman" w:hAnsi="Times New Roman" w:cs="Times New Roman"/>
        </w:rPr>
        <w:t xml:space="preserve">a pályázatokat legkésőbb a jelen irányelvek 3. pontjában megadott határidőig be kell nyújtani; </w:t>
      </w:r>
    </w:p>
    <w:p w:rsidR="00800C14" w:rsidRPr="00A571A3" w:rsidRDefault="00800C14">
      <w:pPr>
        <w:widowControl w:val="0"/>
        <w:autoSpaceDE w:val="0"/>
        <w:autoSpaceDN w:val="0"/>
        <w:adjustRightInd w:val="0"/>
        <w:spacing w:after="0" w:line="172" w:lineRule="exact"/>
        <w:rPr>
          <w:rFonts w:ascii="Times New Roman" w:hAnsi="Times New Roman" w:cs="Times New Roman"/>
        </w:rPr>
      </w:pPr>
    </w:p>
    <w:p w:rsidR="00800C14" w:rsidRPr="00A571A3" w:rsidRDefault="00051CCC">
      <w:pPr>
        <w:widowControl w:val="0"/>
        <w:numPr>
          <w:ilvl w:val="0"/>
          <w:numId w:val="17"/>
        </w:numPr>
        <w:tabs>
          <w:tab w:val="clear" w:pos="720"/>
          <w:tab w:val="num" w:pos="724"/>
        </w:tabs>
        <w:overflowPunct w:val="0"/>
        <w:autoSpaceDE w:val="0"/>
        <w:autoSpaceDN w:val="0"/>
        <w:adjustRightInd w:val="0"/>
        <w:spacing w:after="0" w:line="215" w:lineRule="auto"/>
        <w:ind w:left="724" w:right="160" w:hanging="364"/>
        <w:jc w:val="both"/>
        <w:rPr>
          <w:rFonts w:ascii="Times New Roman" w:hAnsi="Times New Roman" w:cs="Times New Roman"/>
        </w:rPr>
      </w:pPr>
      <w:r w:rsidRPr="00A571A3">
        <w:rPr>
          <w:rFonts w:ascii="Times New Roman" w:hAnsi="Times New Roman" w:cs="Times New Roman"/>
        </w:rPr>
        <w:t xml:space="preserve">a pályázatokat írásban kell benyújtani (lásd a jelen irányelvek 14. pontját), az online jelentkezési nyomtatványok felhasználásával; </w:t>
      </w:r>
    </w:p>
    <w:p w:rsidR="00800C14" w:rsidRPr="00A571A3" w:rsidRDefault="00800C14">
      <w:pPr>
        <w:widowControl w:val="0"/>
        <w:autoSpaceDE w:val="0"/>
        <w:autoSpaceDN w:val="0"/>
        <w:adjustRightInd w:val="0"/>
        <w:spacing w:after="0" w:line="119" w:lineRule="exact"/>
        <w:rPr>
          <w:rFonts w:ascii="Times New Roman" w:hAnsi="Times New Roman" w:cs="Times New Roman"/>
        </w:rPr>
      </w:pPr>
    </w:p>
    <w:p w:rsidR="00800C14" w:rsidRPr="00A571A3" w:rsidRDefault="00051CCC">
      <w:pPr>
        <w:widowControl w:val="0"/>
        <w:numPr>
          <w:ilvl w:val="0"/>
          <w:numId w:val="17"/>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A571A3">
        <w:rPr>
          <w:rFonts w:ascii="Times New Roman" w:hAnsi="Times New Roman" w:cs="Times New Roman"/>
        </w:rPr>
        <w:t xml:space="preserve">a pályázatokat az EU valamely hivatalos nyelvén, lehetőség szerint angol, vagy francia nyelven kell elkészíteni. </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43" w:lineRule="exact"/>
        <w:rPr>
          <w:rFonts w:ascii="Times New Roman" w:hAnsi="Times New Roman" w:cs="Times New Roman"/>
        </w:rPr>
      </w:pPr>
      <w:bookmarkStart w:id="4" w:name="page5"/>
      <w:bookmarkEnd w:id="4"/>
    </w:p>
    <w:p w:rsidR="00800C14" w:rsidRPr="00A571A3" w:rsidRDefault="00546736">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rPr>
        <w:t>Ezen előírások betartásának elmulasztása a pályázat elutasítását vonja maga után.</w:t>
      </w:r>
    </w:p>
    <w:p w:rsidR="00800C14" w:rsidRPr="00A571A3" w:rsidRDefault="00800C14">
      <w:pPr>
        <w:widowControl w:val="0"/>
        <w:autoSpaceDE w:val="0"/>
        <w:autoSpaceDN w:val="0"/>
        <w:adjustRightInd w:val="0"/>
        <w:spacing w:after="0" w:line="329"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67" w:lineRule="auto"/>
        <w:ind w:left="4"/>
        <w:jc w:val="both"/>
        <w:rPr>
          <w:rFonts w:ascii="Times New Roman" w:hAnsi="Times New Roman" w:cs="Times New Roman"/>
        </w:rPr>
      </w:pPr>
      <w:r w:rsidRPr="00A571A3">
        <w:rPr>
          <w:rFonts w:ascii="Times New Roman" w:hAnsi="Times New Roman" w:cs="Times New Roman"/>
        </w:rPr>
        <w:t xml:space="preserve">A pályázat benyújtásának előfeltétele, hogy a pályázók a pályázati nyomtatványon megadják Résztvevői Azonosító Kódjukat (Participant Identification Code (PIC)). A PIC kódra úgy lehet szert tenni, hogy az adott szervezetnek regisztrálnia kell az Egyedi Regisztrációs Alkalmazásban (Unique  Registration  </w:t>
      </w:r>
      <w:proofErr w:type="gramStart"/>
      <w:r w:rsidRPr="00A571A3">
        <w:rPr>
          <w:rFonts w:ascii="Times New Roman" w:hAnsi="Times New Roman" w:cs="Times New Roman"/>
        </w:rPr>
        <w:t>Facility  (</w:t>
      </w:r>
      <w:proofErr w:type="gramEnd"/>
      <w:r w:rsidRPr="00A571A3">
        <w:rPr>
          <w:rFonts w:ascii="Times New Roman" w:hAnsi="Times New Roman" w:cs="Times New Roman"/>
        </w:rPr>
        <w:t>URF)) az Oktatási, Audiovizuális, Kulturális, Állampolgársági és Önkéntes Részvétel Portálon (Education, Audiovisual, Culture, Citizenship and Volunteering Participant Portal).. Az Egyedi Regisztrációs Alkalmazást (URF) az Európai Bizottság más szolgálatai is igénybe veszik. Ha a pályázó vagy partnere már rendelkezik PIC kóddal, amelyet más programokhoz használtak fel (pl. Kutatási programokhoz), akkor ugyanaz a PIC kód a jelenlegi pályázati felhívás során is érvényes marad.</w:t>
      </w:r>
    </w:p>
    <w:p w:rsidR="00800C14" w:rsidRPr="00A571A3" w:rsidRDefault="00800C14">
      <w:pPr>
        <w:widowControl w:val="0"/>
        <w:autoSpaceDE w:val="0"/>
        <w:autoSpaceDN w:val="0"/>
        <w:adjustRightInd w:val="0"/>
        <w:spacing w:after="0" w:line="267"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23" w:lineRule="auto"/>
        <w:ind w:left="4" w:right="20"/>
        <w:jc w:val="both"/>
        <w:rPr>
          <w:rFonts w:ascii="Times New Roman" w:hAnsi="Times New Roman" w:cs="Times New Roman"/>
        </w:rPr>
      </w:pPr>
      <w:r w:rsidRPr="00A571A3">
        <w:rPr>
          <w:rFonts w:ascii="Times New Roman" w:hAnsi="Times New Roman" w:cs="Times New Roman"/>
        </w:rPr>
        <w:t>A Résztvevői Portál a pályázóknak lehetővé teszi, hogy a jogi státuszukkal kapcsolatos információt feltöltsék, illetve frissítsék, továbbá, hogy csatolják az előírt jogi és pénzügyi dokumentációt (további információkért lásd a 14.2 pontot).</w:t>
      </w:r>
    </w:p>
    <w:p w:rsidR="00800C14" w:rsidRPr="00A571A3" w:rsidRDefault="008957B1">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noProof/>
          <w:lang w:bidi="ar-SA"/>
        </w:rPr>
        <w:drawing>
          <wp:anchor distT="0" distB="0" distL="114300" distR="114300" simplePos="0" relativeHeight="251668480" behindDoc="1" locked="0" layoutInCell="0" allowOverlap="1">
            <wp:simplePos x="0" y="0"/>
            <wp:positionH relativeFrom="column">
              <wp:posOffset>-74295</wp:posOffset>
            </wp:positionH>
            <wp:positionV relativeFrom="paragraph">
              <wp:posOffset>318770</wp:posOffset>
            </wp:positionV>
            <wp:extent cx="5911215" cy="198120"/>
            <wp:effectExtent l="19050" t="0" r="0" b="0"/>
            <wp:wrapNone/>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5911215" cy="198120"/>
                    </a:xfrm>
                    <a:prstGeom prst="rect">
                      <a:avLst/>
                    </a:prstGeom>
                    <a:noFill/>
                  </pic:spPr>
                </pic:pic>
              </a:graphicData>
            </a:graphic>
          </wp:anchor>
        </w:drawing>
      </w:r>
    </w:p>
    <w:p w:rsidR="00800C14" w:rsidRPr="00A571A3" w:rsidRDefault="00800C14">
      <w:pPr>
        <w:widowControl w:val="0"/>
        <w:autoSpaceDE w:val="0"/>
        <w:autoSpaceDN w:val="0"/>
        <w:adjustRightInd w:val="0"/>
        <w:spacing w:after="0" w:line="331" w:lineRule="exact"/>
        <w:rPr>
          <w:rFonts w:ascii="Times New Roman" w:hAnsi="Times New Roman" w:cs="Times New Roman"/>
        </w:rPr>
      </w:pPr>
    </w:p>
    <w:p w:rsidR="00800C14" w:rsidRPr="00A571A3" w:rsidRDefault="00051CCC">
      <w:pPr>
        <w:widowControl w:val="0"/>
        <w:numPr>
          <w:ilvl w:val="0"/>
          <w:numId w:val="18"/>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ALKALMASSÁGI SZEMPONTOK </w:t>
      </w:r>
    </w:p>
    <w:p w:rsidR="00800C14" w:rsidRPr="00A571A3" w:rsidRDefault="00800C14">
      <w:pPr>
        <w:widowControl w:val="0"/>
        <w:autoSpaceDE w:val="0"/>
        <w:autoSpaceDN w:val="0"/>
        <w:adjustRightInd w:val="0"/>
        <w:spacing w:after="0" w:line="277"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rPr>
        <w:t>Az alábbi kritériumoknak megfelelő pályázatokat alapos és érdemi elbírálásnak vetik alá.</w:t>
      </w:r>
    </w:p>
    <w:p w:rsidR="00800C14" w:rsidRPr="00A571A3" w:rsidRDefault="00800C14">
      <w:pPr>
        <w:widowControl w:val="0"/>
        <w:autoSpaceDE w:val="0"/>
        <w:autoSpaceDN w:val="0"/>
        <w:adjustRightInd w:val="0"/>
        <w:spacing w:after="0" w:line="256"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b/>
        </w:rPr>
        <w:t>6,1. Támogatható pályázók</w:t>
      </w:r>
    </w:p>
    <w:p w:rsidR="00800C14" w:rsidRPr="00A571A3" w:rsidRDefault="00800C14">
      <w:pPr>
        <w:widowControl w:val="0"/>
        <w:autoSpaceDE w:val="0"/>
        <w:autoSpaceDN w:val="0"/>
        <w:adjustRightInd w:val="0"/>
        <w:spacing w:after="0" w:line="250" w:lineRule="exact"/>
        <w:rPr>
          <w:rFonts w:ascii="Times New Roman" w:hAnsi="Times New Roman" w:cs="Times New Roman"/>
        </w:rPr>
      </w:pPr>
    </w:p>
    <w:p w:rsidR="009C4536" w:rsidRPr="00A571A3" w:rsidRDefault="009C4536" w:rsidP="001F57A0">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rPr>
        <w:t>Kizárólag európai vállalatok pályázhatnak.</w:t>
      </w:r>
    </w:p>
    <w:p w:rsidR="00800C14" w:rsidRPr="00A571A3" w:rsidRDefault="00800C14">
      <w:pPr>
        <w:widowControl w:val="0"/>
        <w:autoSpaceDE w:val="0"/>
        <w:autoSpaceDN w:val="0"/>
        <w:adjustRightInd w:val="0"/>
        <w:spacing w:after="0" w:line="254"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u w:val="single"/>
        </w:rPr>
        <w:t>Európai vállalat</w:t>
      </w:r>
    </w:p>
    <w:p w:rsidR="00800C14" w:rsidRPr="00A571A3" w:rsidRDefault="00800C14">
      <w:pPr>
        <w:widowControl w:val="0"/>
        <w:autoSpaceDE w:val="0"/>
        <w:autoSpaceDN w:val="0"/>
        <w:adjustRightInd w:val="0"/>
        <w:spacing w:after="0" w:line="9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15" w:lineRule="auto"/>
        <w:ind w:left="4"/>
        <w:jc w:val="both"/>
        <w:rPr>
          <w:rFonts w:ascii="Times New Roman" w:hAnsi="Times New Roman" w:cs="Times New Roman"/>
        </w:rPr>
      </w:pPr>
      <w:r w:rsidRPr="00A571A3">
        <w:rPr>
          <w:rFonts w:ascii="Times New Roman" w:hAnsi="Times New Roman" w:cs="Times New Roman"/>
        </w:rPr>
        <w:t>Európai Vállalat az a cég, amelyet a MEDIA Alprogramban részt vevő valamelyik országban alapítottak, és amelynek közvetlen, vagy többségi tulajdonosai az adott ország állampolgárai.</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64"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1" w:lineRule="auto"/>
        <w:ind w:left="4" w:right="20"/>
        <w:jc w:val="both"/>
        <w:rPr>
          <w:rFonts w:ascii="Times New Roman" w:hAnsi="Times New Roman" w:cs="Times New Roman"/>
        </w:rPr>
      </w:pPr>
      <w:r w:rsidRPr="00A571A3">
        <w:rPr>
          <w:rFonts w:ascii="Times New Roman" w:hAnsi="Times New Roman" w:cs="Times New Roman"/>
        </w:rPr>
        <w:t>A következő országok valamelyikében alapított jogi személyiségű cégek pályázatai támogathatónak minősülnek amennyiben a Kreatív Európa Programot létrehozó Rendelet 8. cikkének valamennyi feltétele teljesül és amennyiben az Európai Biztosság az adott országgal megkezdte a tárgyalásokat;</w:t>
      </w:r>
    </w:p>
    <w:p w:rsidR="00800C14" w:rsidRPr="00A571A3" w:rsidRDefault="00800C14">
      <w:pPr>
        <w:widowControl w:val="0"/>
        <w:autoSpaceDE w:val="0"/>
        <w:autoSpaceDN w:val="0"/>
        <w:adjustRightInd w:val="0"/>
        <w:spacing w:after="0" w:line="24" w:lineRule="exact"/>
        <w:rPr>
          <w:rFonts w:ascii="Times New Roman" w:hAnsi="Times New Roman" w:cs="Times New Roman"/>
        </w:rPr>
      </w:pPr>
    </w:p>
    <w:p w:rsidR="00800C14" w:rsidRPr="00A571A3" w:rsidRDefault="00051CCC" w:rsidP="009C4536">
      <w:pPr>
        <w:widowControl w:val="0"/>
        <w:numPr>
          <w:ilvl w:val="0"/>
          <w:numId w:val="65"/>
        </w:numPr>
        <w:overflowPunct w:val="0"/>
        <w:autoSpaceDE w:val="0"/>
        <w:autoSpaceDN w:val="0"/>
        <w:adjustRightInd w:val="0"/>
        <w:spacing w:after="0" w:line="239" w:lineRule="auto"/>
        <w:jc w:val="both"/>
        <w:rPr>
          <w:rFonts w:ascii="Times New Roman" w:hAnsi="Times New Roman" w:cs="Times New Roman"/>
        </w:rPr>
      </w:pPr>
      <w:r w:rsidRPr="00A571A3">
        <w:rPr>
          <w:rFonts w:ascii="Times New Roman" w:hAnsi="Times New Roman" w:cs="Times New Roman"/>
        </w:rPr>
        <w:t xml:space="preserve">EU tagállamok; </w:t>
      </w:r>
    </w:p>
    <w:p w:rsidR="00800C14" w:rsidRPr="00A571A3" w:rsidRDefault="00800C14">
      <w:pPr>
        <w:widowControl w:val="0"/>
        <w:autoSpaceDE w:val="0"/>
        <w:autoSpaceDN w:val="0"/>
        <w:adjustRightInd w:val="0"/>
        <w:spacing w:after="0" w:line="199" w:lineRule="exact"/>
        <w:rPr>
          <w:rFonts w:ascii="Times New Roman" w:hAnsi="Times New Roman" w:cs="Times New Roman"/>
        </w:rPr>
      </w:pPr>
    </w:p>
    <w:p w:rsidR="00800C14" w:rsidRPr="00A571A3" w:rsidRDefault="00051CCC" w:rsidP="009C4536">
      <w:pPr>
        <w:widowControl w:val="0"/>
        <w:numPr>
          <w:ilvl w:val="0"/>
          <w:numId w:val="65"/>
        </w:numPr>
        <w:overflowPunct w:val="0"/>
        <w:autoSpaceDE w:val="0"/>
        <w:autoSpaceDN w:val="0"/>
        <w:adjustRightInd w:val="0"/>
        <w:spacing w:after="0" w:line="257" w:lineRule="auto"/>
        <w:ind w:right="280"/>
        <w:rPr>
          <w:rFonts w:ascii="Times New Roman" w:hAnsi="Times New Roman" w:cs="Times New Roman"/>
        </w:rPr>
      </w:pPr>
      <w:r w:rsidRPr="00A571A3">
        <w:rPr>
          <w:rFonts w:ascii="Times New Roman" w:hAnsi="Times New Roman" w:cs="Times New Roman"/>
        </w:rPr>
        <w:t xml:space="preserve">Csatlakozó államok, tagjelölt országok és politikai jelöltek, amelyek részesülnek egy előcsatlakozási stratégia előnyeiből és ez összhangban áll a szóban forgó országok Uniós programokban történő részvételének általános </w:t>
      </w:r>
      <w:proofErr w:type="gramStart"/>
      <w:r w:rsidRPr="00A571A3">
        <w:rPr>
          <w:rFonts w:ascii="Times New Roman" w:hAnsi="Times New Roman" w:cs="Times New Roman"/>
        </w:rPr>
        <w:t>feltételeivel</w:t>
      </w:r>
      <w:proofErr w:type="gramEnd"/>
      <w:r w:rsidRPr="00A571A3">
        <w:rPr>
          <w:rFonts w:ascii="Times New Roman" w:hAnsi="Times New Roman" w:cs="Times New Roman"/>
        </w:rPr>
        <w:t xml:space="preserve"> amelyeket a vonatkozó Keretmegállapodásokban, Társulási Tanácsi Határozatokban vagy hasonló megállapodásokban rögzítettek. </w:t>
      </w:r>
    </w:p>
    <w:p w:rsidR="00800C14" w:rsidRPr="00A571A3" w:rsidRDefault="00800C14">
      <w:pPr>
        <w:widowControl w:val="0"/>
        <w:autoSpaceDE w:val="0"/>
        <w:autoSpaceDN w:val="0"/>
        <w:adjustRightInd w:val="0"/>
        <w:spacing w:after="0" w:line="137" w:lineRule="exact"/>
        <w:rPr>
          <w:rFonts w:ascii="Times New Roman" w:hAnsi="Times New Roman" w:cs="Times New Roman"/>
        </w:rPr>
      </w:pPr>
    </w:p>
    <w:p w:rsidR="00800C14" w:rsidRPr="00A571A3" w:rsidRDefault="00051CCC" w:rsidP="009C4536">
      <w:pPr>
        <w:widowControl w:val="0"/>
        <w:numPr>
          <w:ilvl w:val="0"/>
          <w:numId w:val="65"/>
        </w:numPr>
        <w:overflowPunct w:val="0"/>
        <w:autoSpaceDE w:val="0"/>
        <w:autoSpaceDN w:val="0"/>
        <w:adjustRightInd w:val="0"/>
        <w:spacing w:after="0" w:line="232" w:lineRule="auto"/>
        <w:ind w:right="140"/>
        <w:jc w:val="both"/>
        <w:rPr>
          <w:rFonts w:ascii="Times New Roman" w:hAnsi="Times New Roman" w:cs="Times New Roman"/>
        </w:rPr>
      </w:pPr>
      <w:r w:rsidRPr="00A571A3">
        <w:rPr>
          <w:rFonts w:ascii="Times New Roman" w:hAnsi="Times New Roman" w:cs="Times New Roman"/>
        </w:rPr>
        <w:t xml:space="preserve">Az EFTA tagországai, amelyek tagjai az Európai Gazdasági Térségnek (EEA) a </w:t>
      </w:r>
      <w:r w:rsidRPr="00A571A3">
        <w:rPr>
          <w:rFonts w:ascii="Times New Roman" w:hAnsi="Times New Roman" w:cs="Times New Roman"/>
        </w:rPr>
        <w:lastRenderedPageBreak/>
        <w:t xml:space="preserve">vonatkozó EEA Megállapodás szerint támogathatók. </w:t>
      </w:r>
    </w:p>
    <w:p w:rsidR="00800C14" w:rsidRPr="00A571A3" w:rsidRDefault="00800C14">
      <w:pPr>
        <w:widowControl w:val="0"/>
        <w:autoSpaceDE w:val="0"/>
        <w:autoSpaceDN w:val="0"/>
        <w:adjustRightInd w:val="0"/>
        <w:spacing w:after="0" w:line="151" w:lineRule="exact"/>
        <w:rPr>
          <w:rFonts w:ascii="Times New Roman" w:hAnsi="Times New Roman" w:cs="Times New Roman"/>
        </w:rPr>
      </w:pPr>
    </w:p>
    <w:p w:rsidR="00800C14" w:rsidRPr="00A571A3" w:rsidRDefault="00051CCC" w:rsidP="009C4536">
      <w:pPr>
        <w:widowControl w:val="0"/>
        <w:numPr>
          <w:ilvl w:val="0"/>
          <w:numId w:val="65"/>
        </w:numPr>
        <w:overflowPunct w:val="0"/>
        <w:autoSpaceDE w:val="0"/>
        <w:autoSpaceDN w:val="0"/>
        <w:adjustRightInd w:val="0"/>
        <w:spacing w:after="0" w:line="232" w:lineRule="auto"/>
        <w:ind w:right="220"/>
        <w:jc w:val="both"/>
        <w:rPr>
          <w:rFonts w:ascii="Times New Roman" w:hAnsi="Times New Roman" w:cs="Times New Roman"/>
        </w:rPr>
      </w:pPr>
      <w:r w:rsidRPr="00A571A3">
        <w:rPr>
          <w:rFonts w:ascii="Times New Roman" w:hAnsi="Times New Roman" w:cs="Times New Roman"/>
        </w:rPr>
        <w:t xml:space="preserve">A Svájci Államszövetség, egy, az országgal megkötendő bilaterális megállapodás alapján; </w:t>
      </w:r>
    </w:p>
    <w:p w:rsidR="009C4536" w:rsidRPr="00A571A3" w:rsidRDefault="009C4536" w:rsidP="009C4536">
      <w:pPr>
        <w:pStyle w:val="Listaszerbekezds"/>
        <w:rPr>
          <w:rFonts w:ascii="Times New Roman" w:hAnsi="Times New Roman" w:cs="Times New Roman"/>
        </w:rPr>
      </w:pPr>
    </w:p>
    <w:p w:rsidR="009C4536" w:rsidRPr="00A571A3" w:rsidRDefault="009C4536" w:rsidP="009C4536">
      <w:pPr>
        <w:widowControl w:val="0"/>
        <w:overflowPunct w:val="0"/>
        <w:autoSpaceDE w:val="0"/>
        <w:autoSpaceDN w:val="0"/>
        <w:adjustRightInd w:val="0"/>
        <w:spacing w:after="0" w:line="232" w:lineRule="auto"/>
        <w:ind w:left="1084" w:right="220"/>
        <w:jc w:val="both"/>
        <w:rPr>
          <w:rFonts w:ascii="Times New Roman" w:hAnsi="Times New Roman" w:cs="Times New Roman"/>
        </w:rPr>
      </w:pPr>
    </w:p>
    <w:p w:rsidR="00800C14" w:rsidRPr="00A571A3" w:rsidRDefault="00800C14">
      <w:pPr>
        <w:widowControl w:val="0"/>
        <w:autoSpaceDE w:val="0"/>
        <w:autoSpaceDN w:val="0"/>
        <w:adjustRightInd w:val="0"/>
        <w:spacing w:after="0" w:line="154" w:lineRule="exact"/>
        <w:rPr>
          <w:rFonts w:ascii="Times New Roman" w:hAnsi="Times New Roman" w:cs="Times New Roman"/>
        </w:rPr>
      </w:pPr>
    </w:p>
    <w:p w:rsidR="00800C14" w:rsidRPr="00A571A3" w:rsidRDefault="00051CCC" w:rsidP="009C4536">
      <w:pPr>
        <w:widowControl w:val="0"/>
        <w:numPr>
          <w:ilvl w:val="0"/>
          <w:numId w:val="65"/>
        </w:numPr>
        <w:overflowPunct w:val="0"/>
        <w:autoSpaceDE w:val="0"/>
        <w:autoSpaceDN w:val="0"/>
        <w:adjustRightInd w:val="0"/>
        <w:spacing w:after="0" w:line="250" w:lineRule="auto"/>
        <w:ind w:right="800"/>
        <w:jc w:val="both"/>
        <w:rPr>
          <w:rFonts w:ascii="Times New Roman" w:hAnsi="Times New Roman" w:cs="Times New Roman"/>
        </w:rPr>
      </w:pPr>
      <w:r w:rsidRPr="00A571A3">
        <w:rPr>
          <w:rFonts w:ascii="Times New Roman" w:hAnsi="Times New Roman" w:cs="Times New Roman"/>
        </w:rPr>
        <w:t xml:space="preserve">Az Európával szomszédos területek (European neighbourhood area) országai az adott országokra vonatkozóan meghatározott eljárásoknak megfelelően, amelyeket az egyes országok EU programokban történő részvételét szabályozó keretmegállapodásokat követően fogalmaztak meg. </w:t>
      </w:r>
    </w:p>
    <w:p w:rsidR="00800C14" w:rsidRPr="00A571A3" w:rsidRDefault="00800C14">
      <w:pPr>
        <w:widowControl w:val="0"/>
        <w:autoSpaceDE w:val="0"/>
        <w:autoSpaceDN w:val="0"/>
        <w:adjustRightInd w:val="0"/>
        <w:spacing w:after="0" w:line="359" w:lineRule="exact"/>
        <w:rPr>
          <w:rFonts w:ascii="Times New Roman" w:hAnsi="Times New Roman" w:cs="Times New Roman"/>
        </w:rPr>
      </w:pPr>
    </w:p>
    <w:p w:rsidR="009C4536" w:rsidRPr="00A571A3" w:rsidRDefault="009C4536" w:rsidP="001F57A0">
      <w:pPr>
        <w:widowControl w:val="0"/>
        <w:overflowPunct w:val="0"/>
        <w:autoSpaceDE w:val="0"/>
        <w:autoSpaceDN w:val="0"/>
        <w:adjustRightInd w:val="0"/>
        <w:spacing w:after="0" w:line="251" w:lineRule="auto"/>
        <w:ind w:left="4" w:right="20"/>
        <w:jc w:val="both"/>
        <w:rPr>
          <w:rFonts w:ascii="Times New Roman" w:hAnsi="Times New Roman" w:cs="Times New Roman"/>
        </w:rPr>
      </w:pPr>
      <w:r w:rsidRPr="00A571A3">
        <w:rPr>
          <w:rFonts w:ascii="Times New Roman" w:hAnsi="Times New Roman" w:cs="Times New Roman"/>
        </w:rPr>
        <w:t>A Program olyan bilaterális és multilaterális együttműködési projektek részére is nyitva áll, amelyek olyan kiválasztott országokra vagy régiókra irányulnak, amelyek befizették a kiegészítő költség-előirányzatokat, s amelyekkel megállapodás született a konkrét intézkedésekről.</w:t>
      </w:r>
    </w:p>
    <w:p w:rsidR="00800C14" w:rsidRPr="00A571A3" w:rsidRDefault="00800C14">
      <w:pPr>
        <w:widowControl w:val="0"/>
        <w:autoSpaceDE w:val="0"/>
        <w:autoSpaceDN w:val="0"/>
        <w:adjustRightInd w:val="0"/>
        <w:spacing w:after="0" w:line="22" w:lineRule="exact"/>
        <w:rPr>
          <w:rFonts w:ascii="Times New Roman" w:hAnsi="Times New Roman" w:cs="Times New Roman"/>
        </w:rPr>
      </w:pPr>
      <w:bookmarkStart w:id="5" w:name="page6"/>
      <w:bookmarkEnd w:id="5"/>
    </w:p>
    <w:p w:rsidR="009C4536" w:rsidRPr="00A571A3" w:rsidRDefault="009C4536" w:rsidP="001F57A0">
      <w:pPr>
        <w:widowControl w:val="0"/>
        <w:overflowPunct w:val="0"/>
        <w:autoSpaceDE w:val="0"/>
        <w:autoSpaceDN w:val="0"/>
        <w:adjustRightInd w:val="0"/>
        <w:spacing w:after="0" w:line="251" w:lineRule="auto"/>
        <w:ind w:left="4" w:right="20"/>
        <w:jc w:val="both"/>
        <w:rPr>
          <w:rFonts w:ascii="Times New Roman" w:hAnsi="Times New Roman" w:cs="Times New Roman"/>
        </w:rPr>
      </w:pPr>
      <w:r w:rsidRPr="00A571A3">
        <w:rPr>
          <w:rFonts w:ascii="Times New Roman" w:hAnsi="Times New Roman" w:cs="Times New Roman"/>
        </w:rPr>
        <w:t>A Program lehetővé teszi az együttműködést és a közös projekteket a Programban nem résztvevő országokkal, illetve a kulturális és kreatív ágazatban aktív nemzetközi szervezetekkel, mint például az UNESCO, az Európa Tanács, az Európai Gazdasági Együttműködés Szervezete, illetve a Szellemi Tulajdon Világszervezete, a Program célkitűzéseinek megvalósítását célzó együttes hozzájárulás alapján.</w:t>
      </w:r>
    </w:p>
    <w:p w:rsidR="00800C14" w:rsidRPr="00A571A3" w:rsidRDefault="009C4536">
      <w:pPr>
        <w:widowControl w:val="0"/>
        <w:overflowPunct w:val="0"/>
        <w:autoSpaceDE w:val="0"/>
        <w:autoSpaceDN w:val="0"/>
        <w:adjustRightInd w:val="0"/>
        <w:spacing w:after="0" w:line="251" w:lineRule="auto"/>
        <w:ind w:left="4" w:right="20"/>
        <w:jc w:val="both"/>
        <w:rPr>
          <w:rFonts w:ascii="Times New Roman" w:hAnsi="Times New Roman" w:cs="Times New Roman"/>
        </w:rPr>
      </w:pPr>
      <w:r w:rsidRPr="00A571A3">
        <w:rPr>
          <w:rFonts w:ascii="Times New Roman" w:hAnsi="Times New Roman" w:cs="Times New Roman"/>
        </w:rPr>
        <w:t>A</w:t>
      </w:r>
      <w:r w:rsidR="00051CCC" w:rsidRPr="00A571A3">
        <w:rPr>
          <w:rFonts w:ascii="Times New Roman" w:hAnsi="Times New Roman" w:cs="Times New Roman"/>
        </w:rPr>
        <w:t xml:space="preserve">z Ügynökség kiválaszthat pályázatokat olyan országokból is, amelyek nem tagjai az EU-nak feltéve, hogy a pályázat odaítélésének napján már aláírásra kerültek azok a </w:t>
      </w:r>
      <w:proofErr w:type="gramStart"/>
      <w:r w:rsidR="00051CCC" w:rsidRPr="00A571A3">
        <w:rPr>
          <w:rFonts w:ascii="Times New Roman" w:hAnsi="Times New Roman" w:cs="Times New Roman"/>
        </w:rPr>
        <w:t>megállapodások</w:t>
      </w:r>
      <w:proofErr w:type="gramEnd"/>
      <w:r w:rsidR="00051CCC" w:rsidRPr="00A571A3">
        <w:rPr>
          <w:rFonts w:ascii="Times New Roman" w:hAnsi="Times New Roman" w:cs="Times New Roman"/>
        </w:rPr>
        <w:t xml:space="preserve"> amelyek alapján az érintett országok részt vehetnek a fenti Rendeletben hivatkozott programban.</w:t>
      </w:r>
    </w:p>
    <w:p w:rsidR="00800C14" w:rsidRPr="00A571A3" w:rsidRDefault="00051CCC">
      <w:pPr>
        <w:widowControl w:val="0"/>
        <w:overflowPunct w:val="0"/>
        <w:autoSpaceDE w:val="0"/>
        <w:autoSpaceDN w:val="0"/>
        <w:adjustRightInd w:val="0"/>
        <w:spacing w:after="0" w:line="232" w:lineRule="auto"/>
        <w:ind w:left="4" w:right="20"/>
        <w:jc w:val="both"/>
        <w:rPr>
          <w:rFonts w:ascii="Times New Roman" w:hAnsi="Times New Roman" w:cs="Times New Roman"/>
        </w:rPr>
      </w:pPr>
      <w:r w:rsidRPr="00A571A3">
        <w:rPr>
          <w:rFonts w:ascii="Times New Roman" w:hAnsi="Times New Roman" w:cs="Times New Roman"/>
        </w:rPr>
        <w:t xml:space="preserve">(A Rendelet 8. pontjában rögzített előírásoknak megfelelő országok aktualizált listáját, amelyekkel a Bizottság megkezdte a tárgyalásokat, a következő linken lehet </w:t>
      </w:r>
      <w:r w:rsidRPr="00A571A3">
        <w:rPr>
          <w:rFonts w:ascii="Times New Roman" w:hAnsi="Times New Roman" w:cs="Times New Roman"/>
        </w:rPr>
        <w:lastRenderedPageBreak/>
        <w:t>megtekinteni):</w:t>
      </w:r>
    </w:p>
    <w:p w:rsidR="00800C14" w:rsidRPr="00A571A3" w:rsidRDefault="00800C14">
      <w:pPr>
        <w:widowControl w:val="0"/>
        <w:autoSpaceDE w:val="0"/>
        <w:autoSpaceDN w:val="0"/>
        <w:adjustRightInd w:val="0"/>
        <w:spacing w:after="0" w:line="240" w:lineRule="exact"/>
        <w:rPr>
          <w:rFonts w:ascii="Times New Roman" w:hAnsi="Times New Roman" w:cs="Times New Roman"/>
        </w:rPr>
      </w:pPr>
    </w:p>
    <w:p w:rsidR="00800C14" w:rsidRPr="00A571A3" w:rsidRDefault="00C04FB0">
      <w:pPr>
        <w:widowControl w:val="0"/>
        <w:autoSpaceDE w:val="0"/>
        <w:autoSpaceDN w:val="0"/>
        <w:adjustRightInd w:val="0"/>
        <w:spacing w:after="0" w:line="240" w:lineRule="auto"/>
        <w:ind w:left="4"/>
        <w:rPr>
          <w:rFonts w:ascii="Times New Roman" w:hAnsi="Times New Roman" w:cs="Times New Roman"/>
        </w:rPr>
      </w:pPr>
      <w:hyperlink r:id="rId12">
        <w:r w:rsidR="00051CCC" w:rsidRPr="00A571A3">
          <w:rPr>
            <w:rFonts w:ascii="Times New Roman" w:hAnsi="Times New Roman" w:cs="Times New Roman"/>
            <w:color w:val="0000FF"/>
            <w:u w:val="single"/>
          </w:rPr>
          <w:t xml:space="preserve"> http://ec.europa.eu/culture/opportunities/documents/eligible-countries_en.pd</w:t>
        </w:r>
      </w:hyperlink>
      <w:r w:rsidR="00051CCC" w:rsidRPr="00A571A3">
        <w:rPr>
          <w:rFonts w:ascii="Times New Roman" w:hAnsi="Times New Roman" w:cs="Times New Roman"/>
          <w:color w:val="0000FF"/>
          <w:u w:val="single"/>
        </w:rPr>
        <w:t>f</w:t>
      </w:r>
      <w:r w:rsidR="00051CCC" w:rsidRPr="00A571A3">
        <w:rPr>
          <w:rFonts w:ascii="Times New Roman" w:hAnsi="Times New Roman" w:cs="Times New Roman"/>
          <w:u w:val="single"/>
        </w:rPr>
        <w:t>)</w:t>
      </w:r>
    </w:p>
    <w:p w:rsidR="00800C14" w:rsidRPr="00A571A3" w:rsidRDefault="00800C14">
      <w:pPr>
        <w:widowControl w:val="0"/>
        <w:autoSpaceDE w:val="0"/>
        <w:autoSpaceDN w:val="0"/>
        <w:adjustRightInd w:val="0"/>
        <w:spacing w:after="0" w:line="312" w:lineRule="exact"/>
        <w:rPr>
          <w:rFonts w:ascii="Times New Roman" w:hAnsi="Times New Roman" w:cs="Times New Roman"/>
        </w:rPr>
      </w:pPr>
    </w:p>
    <w:p w:rsidR="00800C14" w:rsidRPr="00A571A3" w:rsidRDefault="009C4536" w:rsidP="001F57A0">
      <w:pPr>
        <w:widowControl w:val="0"/>
        <w:overflowPunct w:val="0"/>
        <w:autoSpaceDE w:val="0"/>
        <w:autoSpaceDN w:val="0"/>
        <w:adjustRightInd w:val="0"/>
        <w:spacing w:after="0" w:line="251" w:lineRule="auto"/>
        <w:ind w:left="4" w:right="20"/>
        <w:jc w:val="both"/>
        <w:rPr>
          <w:rFonts w:ascii="Times New Roman" w:hAnsi="Times New Roman" w:cs="Times New Roman"/>
        </w:rPr>
      </w:pPr>
      <w:r w:rsidRPr="00A571A3">
        <w:rPr>
          <w:rFonts w:ascii="Times New Roman" w:hAnsi="Times New Roman" w:cs="Times New Roman"/>
        </w:rPr>
        <w:t>A MEDIA Alprogram megvalósítása szempontjából, illetve amennyiben az alábbi szövegrész másként nem rendelkezik:</w:t>
      </w:r>
    </w:p>
    <w:p w:rsidR="009C4536" w:rsidRPr="00A571A3" w:rsidRDefault="009C4536">
      <w:pPr>
        <w:widowControl w:val="0"/>
        <w:autoSpaceDE w:val="0"/>
        <w:autoSpaceDN w:val="0"/>
        <w:adjustRightInd w:val="0"/>
        <w:spacing w:after="0" w:line="250" w:lineRule="exact"/>
        <w:rPr>
          <w:rFonts w:ascii="Times New Roman" w:hAnsi="Times New Roman" w:cs="Times New Roman"/>
        </w:rPr>
      </w:pPr>
    </w:p>
    <w:p w:rsidR="00800C14" w:rsidRPr="00A571A3" w:rsidRDefault="00546736">
      <w:pPr>
        <w:widowControl w:val="0"/>
        <w:numPr>
          <w:ilvl w:val="0"/>
          <w:numId w:val="20"/>
        </w:numPr>
        <w:tabs>
          <w:tab w:val="clear" w:pos="720"/>
          <w:tab w:val="num" w:pos="189"/>
        </w:tabs>
        <w:overflowPunct w:val="0"/>
        <w:autoSpaceDE w:val="0"/>
        <w:autoSpaceDN w:val="0"/>
        <w:adjustRightInd w:val="0"/>
        <w:spacing w:after="0" w:line="247" w:lineRule="auto"/>
        <w:ind w:left="24" w:right="40" w:hanging="4"/>
        <w:jc w:val="both"/>
        <w:rPr>
          <w:rFonts w:ascii="Times New Roman" w:hAnsi="Times New Roman" w:cs="Times New Roman"/>
        </w:rPr>
      </w:pPr>
      <w:r w:rsidRPr="00A571A3">
        <w:rPr>
          <w:rFonts w:ascii="Times New Roman" w:hAnsi="Times New Roman" w:cs="Times New Roman"/>
        </w:rPr>
        <w:t>Az alábbi országok minősülnek alacsony audiovizuális kapacitással rendelkező országnak: Ausztria, Belgium, Bulgária, Horvátország</w:t>
      </w:r>
      <w:r w:rsidRPr="00A571A3">
        <w:rPr>
          <w:rFonts w:ascii="Times New Roman" w:hAnsi="Times New Roman" w:cs="Times New Roman"/>
          <w:color w:val="FF0000"/>
        </w:rPr>
        <w:t>,</w:t>
      </w:r>
      <w:r w:rsidRPr="00A571A3">
        <w:rPr>
          <w:rFonts w:ascii="Times New Roman" w:hAnsi="Times New Roman" w:cs="Times New Roman"/>
        </w:rPr>
        <w:t xml:space="preserve"> Ciprus, Cseh Köztársaság, Dánia, Észtország, Finnország, Görögország, Magyarország, Írország, Izland, Lettország, Litvánia, Luxembourg, Málta, Norvégia, Hollandia</w:t>
      </w:r>
      <w:r w:rsidR="001F57A0" w:rsidRPr="00A571A3">
        <w:rPr>
          <w:rFonts w:ascii="Times New Roman" w:hAnsi="Times New Roman" w:cs="Times New Roman"/>
        </w:rPr>
        <w:t>,</w:t>
      </w:r>
      <w:r w:rsidRPr="00A571A3">
        <w:rPr>
          <w:rFonts w:ascii="Times New Roman" w:hAnsi="Times New Roman" w:cs="Times New Roman"/>
        </w:rPr>
        <w:t xml:space="preserve"> Lengyelország, Portugália, Románia, Szlovákia, Szlovénia, Svédország, továbbá, bármely egyéb </w:t>
      </w:r>
      <w:proofErr w:type="gramStart"/>
      <w:r w:rsidRPr="00A571A3">
        <w:rPr>
          <w:rFonts w:ascii="Times New Roman" w:hAnsi="Times New Roman" w:cs="Times New Roman"/>
        </w:rPr>
        <w:t>ország</w:t>
      </w:r>
      <w:proofErr w:type="gramEnd"/>
      <w:r w:rsidRPr="00A571A3">
        <w:rPr>
          <w:rFonts w:ascii="Times New Roman" w:hAnsi="Times New Roman" w:cs="Times New Roman"/>
        </w:rPr>
        <w:t xml:space="preserve"> amely megfelel a fenti feltételeknek (Támogatható országok). </w:t>
      </w:r>
    </w:p>
    <w:p w:rsidR="00800C14" w:rsidRPr="00A571A3" w:rsidRDefault="00800C14">
      <w:pPr>
        <w:widowControl w:val="0"/>
        <w:autoSpaceDE w:val="0"/>
        <w:autoSpaceDN w:val="0"/>
        <w:adjustRightInd w:val="0"/>
        <w:spacing w:after="0" w:line="243" w:lineRule="exact"/>
        <w:rPr>
          <w:rFonts w:ascii="Times New Roman" w:hAnsi="Times New Roman" w:cs="Times New Roman"/>
        </w:rPr>
      </w:pPr>
    </w:p>
    <w:p w:rsidR="00800C14" w:rsidRPr="00A571A3" w:rsidRDefault="00051CCC">
      <w:pPr>
        <w:widowControl w:val="0"/>
        <w:numPr>
          <w:ilvl w:val="0"/>
          <w:numId w:val="20"/>
        </w:numPr>
        <w:tabs>
          <w:tab w:val="clear" w:pos="720"/>
          <w:tab w:val="num" w:pos="189"/>
        </w:tabs>
        <w:overflowPunct w:val="0"/>
        <w:autoSpaceDE w:val="0"/>
        <w:autoSpaceDN w:val="0"/>
        <w:adjustRightInd w:val="0"/>
        <w:spacing w:after="0" w:line="227" w:lineRule="auto"/>
        <w:ind w:left="24" w:right="60" w:hanging="4"/>
        <w:jc w:val="both"/>
        <w:rPr>
          <w:rFonts w:ascii="Times New Roman" w:hAnsi="Times New Roman" w:cs="Times New Roman"/>
        </w:rPr>
      </w:pPr>
      <w:r w:rsidRPr="00A571A3">
        <w:rPr>
          <w:rFonts w:ascii="Times New Roman" w:hAnsi="Times New Roman" w:cs="Times New Roman"/>
        </w:rPr>
        <w:t xml:space="preserve">A következő országok magas gyártási kapacitással rendelkező országoknak minősülnek: Franciaország, Németország, Olaszország, Spanyolország és az Egyesült Királyság. </w:t>
      </w:r>
    </w:p>
    <w:p w:rsidR="00800C14" w:rsidRPr="00A571A3" w:rsidRDefault="00800C14">
      <w:pPr>
        <w:widowControl w:val="0"/>
        <w:autoSpaceDE w:val="0"/>
        <w:autoSpaceDN w:val="0"/>
        <w:adjustRightInd w:val="0"/>
        <w:spacing w:after="0" w:line="222" w:lineRule="exact"/>
        <w:rPr>
          <w:rFonts w:ascii="Times New Roman" w:hAnsi="Times New Roman" w:cs="Times New Roman"/>
        </w:rPr>
      </w:pPr>
    </w:p>
    <w:p w:rsidR="009C4536" w:rsidRPr="00A571A3" w:rsidRDefault="009C4536">
      <w:pPr>
        <w:widowControl w:val="0"/>
        <w:autoSpaceDE w:val="0"/>
        <w:autoSpaceDN w:val="0"/>
        <w:adjustRightInd w:val="0"/>
        <w:spacing w:after="0" w:line="239" w:lineRule="auto"/>
        <w:ind w:left="4"/>
        <w:rPr>
          <w:rFonts w:ascii="Times New Roman" w:hAnsi="Times New Roman" w:cs="Times New Roman"/>
          <w:u w:val="single"/>
        </w:rPr>
      </w:pPr>
    </w:p>
    <w:p w:rsidR="009C4536" w:rsidRPr="00A571A3" w:rsidRDefault="009C4536">
      <w:pPr>
        <w:widowControl w:val="0"/>
        <w:autoSpaceDE w:val="0"/>
        <w:autoSpaceDN w:val="0"/>
        <w:adjustRightInd w:val="0"/>
        <w:spacing w:after="0" w:line="239" w:lineRule="auto"/>
        <w:ind w:left="4"/>
        <w:rPr>
          <w:rFonts w:ascii="Times New Roman" w:hAnsi="Times New Roman" w:cs="Times New Roman"/>
          <w:u w:val="single"/>
        </w:rPr>
      </w:pPr>
    </w:p>
    <w:p w:rsidR="009C4536" w:rsidRPr="00A571A3" w:rsidRDefault="009C4536">
      <w:pPr>
        <w:widowControl w:val="0"/>
        <w:autoSpaceDE w:val="0"/>
        <w:autoSpaceDN w:val="0"/>
        <w:adjustRightInd w:val="0"/>
        <w:spacing w:after="0" w:line="239" w:lineRule="auto"/>
        <w:ind w:left="4"/>
        <w:rPr>
          <w:rFonts w:ascii="Times New Roman" w:hAnsi="Times New Roman" w:cs="Times New Roman"/>
          <w:u w:val="single"/>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u w:val="single"/>
        </w:rPr>
        <w:t>Mozi / filmszínházi forgalmazás</w:t>
      </w:r>
    </w:p>
    <w:p w:rsidR="00800C14" w:rsidRPr="00A571A3" w:rsidRDefault="00800C14">
      <w:pPr>
        <w:widowControl w:val="0"/>
        <w:autoSpaceDE w:val="0"/>
        <w:autoSpaceDN w:val="0"/>
        <w:adjustRightInd w:val="0"/>
        <w:spacing w:after="0" w:line="9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65" w:lineRule="auto"/>
        <w:ind w:left="4"/>
        <w:jc w:val="both"/>
        <w:rPr>
          <w:rFonts w:ascii="Times New Roman" w:hAnsi="Times New Roman" w:cs="Times New Roman"/>
        </w:rPr>
      </w:pPr>
      <w:r w:rsidRPr="00A571A3">
        <w:rPr>
          <w:rFonts w:ascii="Times New Roman" w:hAnsi="Times New Roman" w:cs="Times New Roman"/>
        </w:rPr>
        <w:t>Bármely kereskedelmi tevékenység, amely arra szolgál, hogy a nagyközönség figyelmét felhívják a filmalkotásra, filmszínházi kereskedelmi jellegű kiaknázás céljából. Az adott cégnek, vagy a cég szervezeti egységének ez legyen az elsődleges tevékenysége. Ez a tevékenység tartalmazhatja az audiovizuális alkotás technikai forgalomba hozatali aspektusait (szinkronizálás és feliratozás, kópiák készítése és forgalmazása, stb.) továbbá egyéb marketing és reklám tevékenységeket (trélerek és reklámanyagok készítése, reklámfelület vásárlása, promóciós események szervezése stb.)</w:t>
      </w:r>
    </w:p>
    <w:p w:rsidR="00800C14" w:rsidRPr="00A571A3" w:rsidRDefault="00800C14">
      <w:pPr>
        <w:widowControl w:val="0"/>
        <w:autoSpaceDE w:val="0"/>
        <w:autoSpaceDN w:val="0"/>
        <w:adjustRightInd w:val="0"/>
        <w:spacing w:after="0" w:line="362" w:lineRule="exact"/>
        <w:rPr>
          <w:rFonts w:ascii="Times New Roman" w:hAnsi="Times New Roman" w:cs="Times New Roman"/>
        </w:rPr>
      </w:pPr>
    </w:p>
    <w:p w:rsidR="009C4536" w:rsidRPr="00A571A3" w:rsidRDefault="009C4536">
      <w:pPr>
        <w:widowControl w:val="0"/>
        <w:overflowPunct w:val="0"/>
        <w:autoSpaceDE w:val="0"/>
        <w:autoSpaceDN w:val="0"/>
        <w:adjustRightInd w:val="0"/>
        <w:spacing w:after="0" w:line="250" w:lineRule="auto"/>
        <w:ind w:left="4"/>
        <w:jc w:val="both"/>
        <w:rPr>
          <w:rFonts w:ascii="Times New Roman" w:hAnsi="Times New Roman" w:cs="Times New Roman"/>
        </w:rPr>
      </w:pPr>
    </w:p>
    <w:p w:rsidR="00800C14" w:rsidRPr="00A571A3" w:rsidRDefault="00051CCC">
      <w:pPr>
        <w:widowControl w:val="0"/>
        <w:overflowPunct w:val="0"/>
        <w:autoSpaceDE w:val="0"/>
        <w:autoSpaceDN w:val="0"/>
        <w:adjustRightInd w:val="0"/>
        <w:spacing w:after="0" w:line="250" w:lineRule="auto"/>
        <w:ind w:left="4"/>
        <w:jc w:val="both"/>
        <w:rPr>
          <w:rFonts w:ascii="Times New Roman" w:hAnsi="Times New Roman" w:cs="Times New Roman"/>
        </w:rPr>
      </w:pPr>
      <w:r w:rsidRPr="00A571A3">
        <w:rPr>
          <w:rFonts w:ascii="Times New Roman" w:hAnsi="Times New Roman" w:cs="Times New Roman"/>
        </w:rPr>
        <w:t>Minimálisan előírt minőség (=1,3 k) esetében a digitális forgalmazás is támogatható. Ez kizárja a DVD, DVIX, Digital Beta vagy bármely olyan eszköz támogatását, amelynek esetében a filmszínházi bemutatásra szánt film kópiájának, vagy forrásának felbontása 1.3K alatti.</w:t>
      </w:r>
    </w:p>
    <w:p w:rsidR="009C4536" w:rsidRPr="00A571A3" w:rsidRDefault="009C4536">
      <w:pPr>
        <w:widowControl w:val="0"/>
        <w:autoSpaceDE w:val="0"/>
        <w:autoSpaceDN w:val="0"/>
        <w:adjustRightInd w:val="0"/>
        <w:spacing w:after="0" w:line="239" w:lineRule="auto"/>
        <w:ind w:left="4"/>
        <w:rPr>
          <w:rFonts w:ascii="Times New Roman" w:hAnsi="Times New Roman" w:cs="Times New Roman"/>
        </w:rPr>
      </w:pPr>
    </w:p>
    <w:p w:rsidR="009C4536" w:rsidRPr="00A571A3" w:rsidRDefault="009C4536">
      <w:pPr>
        <w:widowControl w:val="0"/>
        <w:autoSpaceDE w:val="0"/>
        <w:autoSpaceDN w:val="0"/>
        <w:adjustRightInd w:val="0"/>
        <w:spacing w:after="0" w:line="239" w:lineRule="auto"/>
        <w:ind w:left="4"/>
        <w:rPr>
          <w:rFonts w:ascii="Times New Roman" w:hAnsi="Times New Roman" w:cs="Times New Roman"/>
        </w:rPr>
      </w:pPr>
    </w:p>
    <w:p w:rsidR="009C4536" w:rsidRPr="00A571A3" w:rsidRDefault="009C4536">
      <w:pPr>
        <w:widowControl w:val="0"/>
        <w:autoSpaceDE w:val="0"/>
        <w:autoSpaceDN w:val="0"/>
        <w:adjustRightInd w:val="0"/>
        <w:spacing w:after="0" w:line="239" w:lineRule="auto"/>
        <w:ind w:left="4"/>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A mozi/filmszínházi forgalmazó vállalatnak meg kell felelnie az alábbi kritériumoknak:</w:t>
      </w:r>
    </w:p>
    <w:p w:rsidR="00800C14" w:rsidRPr="00A571A3" w:rsidRDefault="00800C14">
      <w:pPr>
        <w:widowControl w:val="0"/>
        <w:autoSpaceDE w:val="0"/>
        <w:autoSpaceDN w:val="0"/>
        <w:adjustRightInd w:val="0"/>
        <w:spacing w:after="0" w:line="38" w:lineRule="exact"/>
        <w:rPr>
          <w:rFonts w:ascii="Times New Roman" w:hAnsi="Times New Roman" w:cs="Times New Roman"/>
        </w:rPr>
      </w:pPr>
    </w:p>
    <w:p w:rsidR="00800C14" w:rsidRPr="00A571A3" w:rsidRDefault="00051CCC">
      <w:pPr>
        <w:widowControl w:val="0"/>
        <w:numPr>
          <w:ilvl w:val="0"/>
          <w:numId w:val="21"/>
        </w:numPr>
        <w:tabs>
          <w:tab w:val="clear" w:pos="720"/>
          <w:tab w:val="num" w:pos="364"/>
        </w:tabs>
        <w:overflowPunct w:val="0"/>
        <w:autoSpaceDE w:val="0"/>
        <w:autoSpaceDN w:val="0"/>
        <w:adjustRightInd w:val="0"/>
        <w:spacing w:after="0" w:line="239" w:lineRule="auto"/>
        <w:ind w:left="364" w:hanging="364"/>
        <w:jc w:val="both"/>
        <w:rPr>
          <w:rFonts w:ascii="Times New Roman" w:hAnsi="Times New Roman" w:cs="Times New Roman"/>
        </w:rPr>
      </w:pPr>
      <w:r w:rsidRPr="00A571A3">
        <w:rPr>
          <w:rFonts w:ascii="Times New Roman" w:hAnsi="Times New Roman" w:cs="Times New Roman"/>
        </w:rPr>
        <w:t xml:space="preserve">az érintett területen a </w:t>
      </w:r>
      <w:r w:rsidR="009C4536" w:rsidRPr="00A571A3">
        <w:rPr>
          <w:rFonts w:ascii="Times New Roman" w:hAnsi="Times New Roman" w:cs="Times New Roman"/>
        </w:rPr>
        <w:t>mozi</w:t>
      </w:r>
      <w:r w:rsidRPr="00A571A3">
        <w:rPr>
          <w:rFonts w:ascii="Times New Roman" w:hAnsi="Times New Roman" w:cs="Times New Roman"/>
        </w:rPr>
        <w:t xml:space="preserve">forgalmazási jogainak tulajdonosa; </w:t>
      </w:r>
    </w:p>
    <w:p w:rsidR="00800C14" w:rsidRPr="00A571A3" w:rsidRDefault="00800C14">
      <w:pPr>
        <w:widowControl w:val="0"/>
        <w:autoSpaceDE w:val="0"/>
        <w:autoSpaceDN w:val="0"/>
        <w:adjustRightInd w:val="0"/>
        <w:spacing w:after="0" w:line="53" w:lineRule="exact"/>
        <w:rPr>
          <w:rFonts w:ascii="Times New Roman" w:hAnsi="Times New Roman" w:cs="Times New Roman"/>
        </w:rPr>
      </w:pPr>
    </w:p>
    <w:p w:rsidR="00800C14" w:rsidRPr="00A571A3" w:rsidRDefault="00051CCC">
      <w:pPr>
        <w:widowControl w:val="0"/>
        <w:numPr>
          <w:ilvl w:val="0"/>
          <w:numId w:val="21"/>
        </w:numPr>
        <w:tabs>
          <w:tab w:val="clear" w:pos="720"/>
          <w:tab w:val="num" w:pos="364"/>
        </w:tabs>
        <w:overflowPunct w:val="0"/>
        <w:autoSpaceDE w:val="0"/>
        <w:autoSpaceDN w:val="0"/>
        <w:adjustRightInd w:val="0"/>
        <w:spacing w:after="0" w:line="215" w:lineRule="auto"/>
        <w:ind w:left="364" w:hanging="364"/>
        <w:jc w:val="both"/>
        <w:rPr>
          <w:rFonts w:ascii="Times New Roman" w:hAnsi="Times New Roman" w:cs="Times New Roman"/>
        </w:rPr>
      </w:pPr>
      <w:r w:rsidRPr="00A571A3">
        <w:rPr>
          <w:rFonts w:ascii="Times New Roman" w:hAnsi="Times New Roman" w:cs="Times New Roman"/>
        </w:rPr>
        <w:t xml:space="preserve">az érintett területen a </w:t>
      </w:r>
      <w:proofErr w:type="gramStart"/>
      <w:r w:rsidRPr="00A571A3">
        <w:rPr>
          <w:rFonts w:ascii="Times New Roman" w:hAnsi="Times New Roman" w:cs="Times New Roman"/>
        </w:rPr>
        <w:t>film színházi</w:t>
      </w:r>
      <w:proofErr w:type="gramEnd"/>
      <w:r w:rsidRPr="00A571A3">
        <w:rPr>
          <w:rFonts w:ascii="Times New Roman" w:hAnsi="Times New Roman" w:cs="Times New Roman"/>
        </w:rPr>
        <w:t xml:space="preserve"> forgalmazását bonyolítja (meghatározza a forgalomba hozatal időpontját, megtervezi, kontrollálja és kivitelezi a forgalmazást és a promóciós kampányt); </w:t>
      </w:r>
    </w:p>
    <w:p w:rsidR="00800C14" w:rsidRPr="00A571A3" w:rsidRDefault="00051CCC">
      <w:pPr>
        <w:widowControl w:val="0"/>
        <w:numPr>
          <w:ilvl w:val="0"/>
          <w:numId w:val="21"/>
        </w:numPr>
        <w:tabs>
          <w:tab w:val="clear" w:pos="720"/>
          <w:tab w:val="num" w:pos="364"/>
        </w:tabs>
        <w:overflowPunct w:val="0"/>
        <w:autoSpaceDE w:val="0"/>
        <w:autoSpaceDN w:val="0"/>
        <w:adjustRightInd w:val="0"/>
        <w:spacing w:after="0" w:line="239" w:lineRule="auto"/>
        <w:ind w:left="364" w:hanging="364"/>
        <w:jc w:val="both"/>
        <w:rPr>
          <w:rFonts w:ascii="Times New Roman" w:hAnsi="Times New Roman" w:cs="Times New Roman"/>
        </w:rPr>
      </w:pPr>
      <w:r w:rsidRPr="00A571A3">
        <w:rPr>
          <w:rFonts w:ascii="Times New Roman" w:hAnsi="Times New Roman" w:cs="Times New Roman"/>
        </w:rPr>
        <w:t xml:space="preserve">fizeti a vonatkozó forgalmazási költségeket; és </w:t>
      </w:r>
    </w:p>
    <w:p w:rsidR="00800C14" w:rsidRPr="00A571A3" w:rsidRDefault="00800C14">
      <w:pPr>
        <w:widowControl w:val="0"/>
        <w:autoSpaceDE w:val="0"/>
        <w:autoSpaceDN w:val="0"/>
        <w:adjustRightInd w:val="0"/>
        <w:spacing w:after="0" w:line="55" w:lineRule="exact"/>
        <w:rPr>
          <w:rFonts w:ascii="Times New Roman" w:hAnsi="Times New Roman" w:cs="Times New Roman"/>
        </w:rPr>
      </w:pPr>
    </w:p>
    <w:p w:rsidR="00800C14" w:rsidRPr="00A571A3" w:rsidRDefault="00051CCC">
      <w:pPr>
        <w:widowControl w:val="0"/>
        <w:numPr>
          <w:ilvl w:val="0"/>
          <w:numId w:val="21"/>
        </w:numPr>
        <w:tabs>
          <w:tab w:val="clear" w:pos="720"/>
          <w:tab w:val="num" w:pos="364"/>
        </w:tabs>
        <w:overflowPunct w:val="0"/>
        <w:autoSpaceDE w:val="0"/>
        <w:autoSpaceDN w:val="0"/>
        <w:adjustRightInd w:val="0"/>
        <w:spacing w:after="0" w:line="218" w:lineRule="auto"/>
        <w:ind w:left="364" w:hanging="364"/>
        <w:jc w:val="both"/>
        <w:rPr>
          <w:rFonts w:ascii="Times New Roman" w:hAnsi="Times New Roman" w:cs="Times New Roman"/>
        </w:rPr>
      </w:pPr>
      <w:r w:rsidRPr="00A571A3">
        <w:rPr>
          <w:rFonts w:ascii="Times New Roman" w:hAnsi="Times New Roman" w:cs="Times New Roman"/>
        </w:rPr>
        <w:t xml:space="preserve">abban az országban van bejegyezve, és abban az országban folytat filmszínházi forgalmazói tevékenységet, amely </w:t>
      </w:r>
      <w:r w:rsidR="009C4536" w:rsidRPr="00A571A3">
        <w:rPr>
          <w:rFonts w:ascii="Times New Roman" w:hAnsi="Times New Roman" w:cs="Times New Roman"/>
        </w:rPr>
        <w:t>országra a támogatást igénylik.</w:t>
      </w:r>
      <w:r w:rsidR="009C4536" w:rsidRPr="00A571A3">
        <w:rPr>
          <w:rStyle w:val="Lbjegyzet-hivatkozs"/>
          <w:rFonts w:ascii="Times New Roman" w:hAnsi="Times New Roman" w:cs="Times New Roman"/>
        </w:rPr>
        <w:footnoteReference w:id="1"/>
      </w:r>
      <w:r w:rsidRPr="00A571A3">
        <w:rPr>
          <w:rFonts w:ascii="Times New Roman" w:hAnsi="Times New Roman" w:cs="Times New Roman"/>
        </w:rPr>
        <w:t xml:space="preserve"> </w:t>
      </w:r>
    </w:p>
    <w:p w:rsidR="00800C14" w:rsidRPr="00A571A3" w:rsidRDefault="00C04FB0">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noProof/>
        </w:rPr>
        <w:pict>
          <v:line id="_x0000_s1037" style="position:absolute;z-index:-251646976" from="0,24.9pt" to="2in,24.9pt" o:allowincell="f" strokeweight=".25397mm"/>
        </w:pict>
      </w: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bookmarkStart w:id="6" w:name="page7"/>
      <w:bookmarkEnd w:id="6"/>
      <w:r w:rsidRPr="00A571A3">
        <w:rPr>
          <w:rFonts w:ascii="Times New Roman" w:hAnsi="Times New Roman" w:cs="Times New Roman"/>
        </w:rPr>
        <w:t>Korlátozott mértékű alvállalkozás, mint például könyvelés vagy számlázás igénybevétele engedélyezett, az alábbi feltételekkel:</w:t>
      </w:r>
    </w:p>
    <w:p w:rsidR="00800C14" w:rsidRPr="00A571A3" w:rsidRDefault="00800C14">
      <w:pPr>
        <w:widowControl w:val="0"/>
        <w:autoSpaceDE w:val="0"/>
        <w:autoSpaceDN w:val="0"/>
        <w:adjustRightInd w:val="0"/>
        <w:spacing w:after="0" w:line="40" w:lineRule="exact"/>
        <w:rPr>
          <w:rFonts w:ascii="Times New Roman" w:hAnsi="Times New Roman" w:cs="Times New Roman"/>
        </w:rPr>
      </w:pPr>
    </w:p>
    <w:p w:rsidR="00800C14" w:rsidRPr="00A571A3" w:rsidRDefault="00051CCC">
      <w:pPr>
        <w:widowControl w:val="0"/>
        <w:numPr>
          <w:ilvl w:val="0"/>
          <w:numId w:val="22"/>
        </w:numPr>
        <w:tabs>
          <w:tab w:val="clear" w:pos="720"/>
          <w:tab w:val="num" w:pos="124"/>
        </w:tabs>
        <w:overflowPunct w:val="0"/>
        <w:autoSpaceDE w:val="0"/>
        <w:autoSpaceDN w:val="0"/>
        <w:adjustRightInd w:val="0"/>
        <w:spacing w:after="0" w:line="240" w:lineRule="auto"/>
        <w:ind w:left="124" w:hanging="124"/>
        <w:jc w:val="both"/>
        <w:rPr>
          <w:rFonts w:ascii="Times New Roman" w:hAnsi="Times New Roman" w:cs="Times New Roman"/>
        </w:rPr>
      </w:pPr>
      <w:r w:rsidRPr="00A571A3">
        <w:rPr>
          <w:rFonts w:ascii="Times New Roman" w:hAnsi="Times New Roman" w:cs="Times New Roman"/>
        </w:rPr>
        <w:tab/>
        <w:t xml:space="preserve">az Ügynökség tudomására kell hozni, </w:t>
      </w:r>
    </w:p>
    <w:p w:rsidR="00800C14" w:rsidRPr="00A571A3" w:rsidRDefault="00800C14">
      <w:pPr>
        <w:widowControl w:val="0"/>
        <w:autoSpaceDE w:val="0"/>
        <w:autoSpaceDN w:val="0"/>
        <w:adjustRightInd w:val="0"/>
        <w:spacing w:after="0" w:line="37" w:lineRule="exact"/>
        <w:rPr>
          <w:rFonts w:ascii="Times New Roman" w:hAnsi="Times New Roman" w:cs="Times New Roman"/>
        </w:rPr>
      </w:pPr>
    </w:p>
    <w:p w:rsidR="00800C14" w:rsidRPr="00A571A3" w:rsidRDefault="00051CCC">
      <w:pPr>
        <w:widowControl w:val="0"/>
        <w:numPr>
          <w:ilvl w:val="0"/>
          <w:numId w:val="22"/>
        </w:numPr>
        <w:tabs>
          <w:tab w:val="clear" w:pos="720"/>
          <w:tab w:val="num" w:pos="124"/>
        </w:tabs>
        <w:overflowPunct w:val="0"/>
        <w:autoSpaceDE w:val="0"/>
        <w:autoSpaceDN w:val="0"/>
        <w:adjustRightInd w:val="0"/>
        <w:spacing w:after="0" w:line="240" w:lineRule="auto"/>
        <w:ind w:left="124" w:hanging="124"/>
        <w:jc w:val="both"/>
        <w:rPr>
          <w:rFonts w:ascii="Times New Roman" w:hAnsi="Times New Roman" w:cs="Times New Roman"/>
        </w:rPr>
      </w:pPr>
      <w:r w:rsidRPr="00A571A3">
        <w:rPr>
          <w:rFonts w:ascii="Times New Roman" w:hAnsi="Times New Roman" w:cs="Times New Roman"/>
        </w:rPr>
        <w:tab/>
        <w:t xml:space="preserve">átvételi elismervénnyel nyugtázott számlákkal kell igazolni, </w:t>
      </w:r>
    </w:p>
    <w:p w:rsidR="00800C14" w:rsidRPr="00A571A3" w:rsidRDefault="00800C14">
      <w:pPr>
        <w:widowControl w:val="0"/>
        <w:autoSpaceDE w:val="0"/>
        <w:autoSpaceDN w:val="0"/>
        <w:adjustRightInd w:val="0"/>
        <w:spacing w:after="0" w:line="37" w:lineRule="exact"/>
        <w:rPr>
          <w:rFonts w:ascii="Times New Roman" w:hAnsi="Times New Roman" w:cs="Times New Roman"/>
        </w:rPr>
      </w:pPr>
    </w:p>
    <w:p w:rsidR="00800C14" w:rsidRPr="00A571A3" w:rsidRDefault="00051CCC">
      <w:pPr>
        <w:widowControl w:val="0"/>
        <w:numPr>
          <w:ilvl w:val="0"/>
          <w:numId w:val="22"/>
        </w:numPr>
        <w:tabs>
          <w:tab w:val="clear" w:pos="720"/>
          <w:tab w:val="num" w:pos="124"/>
        </w:tabs>
        <w:overflowPunct w:val="0"/>
        <w:autoSpaceDE w:val="0"/>
        <w:autoSpaceDN w:val="0"/>
        <w:adjustRightInd w:val="0"/>
        <w:spacing w:after="0" w:line="240" w:lineRule="auto"/>
        <w:ind w:left="124" w:hanging="124"/>
        <w:jc w:val="both"/>
        <w:rPr>
          <w:rFonts w:ascii="Times New Roman" w:hAnsi="Times New Roman" w:cs="Times New Roman"/>
        </w:rPr>
      </w:pPr>
      <w:r w:rsidRPr="00A571A3">
        <w:rPr>
          <w:rFonts w:ascii="Times New Roman" w:hAnsi="Times New Roman" w:cs="Times New Roman"/>
        </w:rPr>
        <w:tab/>
        <w:t xml:space="preserve">be kell tartani a 11,1. e) pontban rögzített alvállalkozási szabályokat. </w:t>
      </w:r>
    </w:p>
    <w:p w:rsidR="009C4536" w:rsidRPr="00A571A3" w:rsidRDefault="009C4536">
      <w:pPr>
        <w:widowControl w:val="0"/>
        <w:overflowPunct w:val="0"/>
        <w:autoSpaceDE w:val="0"/>
        <w:autoSpaceDN w:val="0"/>
        <w:adjustRightInd w:val="0"/>
        <w:spacing w:after="0" w:line="258" w:lineRule="auto"/>
        <w:ind w:left="4"/>
        <w:jc w:val="both"/>
        <w:rPr>
          <w:rFonts w:ascii="Times New Roman" w:hAnsi="Times New Roman" w:cs="Times New Roman"/>
        </w:rPr>
      </w:pPr>
    </w:p>
    <w:p w:rsidR="00800C14" w:rsidRPr="00A571A3" w:rsidRDefault="00051CCC">
      <w:pPr>
        <w:widowControl w:val="0"/>
        <w:overflowPunct w:val="0"/>
        <w:autoSpaceDE w:val="0"/>
        <w:autoSpaceDN w:val="0"/>
        <w:adjustRightInd w:val="0"/>
        <w:spacing w:after="0" w:line="258" w:lineRule="auto"/>
        <w:ind w:left="4"/>
        <w:jc w:val="both"/>
        <w:rPr>
          <w:rFonts w:ascii="Times New Roman" w:hAnsi="Times New Roman" w:cs="Times New Roman"/>
        </w:rPr>
      </w:pPr>
      <w:r w:rsidRPr="00A571A3">
        <w:rPr>
          <w:rFonts w:ascii="Times New Roman" w:hAnsi="Times New Roman" w:cs="Times New Roman"/>
        </w:rPr>
        <w:t xml:space="preserve">Abban az esetben, ha a forgalmazási tevékenységek több cég között oszlanak meg, a </w:t>
      </w:r>
      <w:r w:rsidRPr="00A571A3">
        <w:rPr>
          <w:rFonts w:ascii="Times New Roman" w:hAnsi="Times New Roman" w:cs="Times New Roman"/>
        </w:rPr>
        <w:lastRenderedPageBreak/>
        <w:t>fenti cégek közötti szerződéseket/megállapodásokat előzetesen az Ügynökség tudomására kell hozni. Az Ügynökség azt a vállalatot minősíti támogathatónak, amely az országban a film tényleges forgalmazását végzi. Az Ügynökség döntése végleges.</w:t>
      </w:r>
    </w:p>
    <w:p w:rsidR="00800C14" w:rsidRPr="00A571A3" w:rsidRDefault="00800C14">
      <w:pPr>
        <w:widowControl w:val="0"/>
        <w:autoSpaceDE w:val="0"/>
        <w:autoSpaceDN w:val="0"/>
        <w:adjustRightInd w:val="0"/>
        <w:spacing w:after="0" w:line="313"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rPr>
        <w:t>Fizikai forgalmazók támogatása nem engedélyezett.</w:t>
      </w:r>
    </w:p>
    <w:p w:rsidR="00800C14" w:rsidRPr="00A571A3" w:rsidRDefault="00800C14">
      <w:pPr>
        <w:widowControl w:val="0"/>
        <w:autoSpaceDE w:val="0"/>
        <w:autoSpaceDN w:val="0"/>
        <w:adjustRightInd w:val="0"/>
        <w:spacing w:after="0" w:line="333" w:lineRule="exact"/>
        <w:rPr>
          <w:rFonts w:ascii="Times New Roman" w:hAnsi="Times New Roman" w:cs="Times New Roman"/>
        </w:rPr>
      </w:pPr>
    </w:p>
    <w:p w:rsidR="00800C14" w:rsidRPr="00A571A3" w:rsidRDefault="00051CCC">
      <w:pPr>
        <w:widowControl w:val="0"/>
        <w:numPr>
          <w:ilvl w:val="0"/>
          <w:numId w:val="23"/>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Támogatható tevékenységek </w:t>
      </w:r>
    </w:p>
    <w:p w:rsidR="00800C14" w:rsidRPr="00A571A3" w:rsidRDefault="00800C14">
      <w:pPr>
        <w:widowControl w:val="0"/>
        <w:autoSpaceDE w:val="0"/>
        <w:autoSpaceDN w:val="0"/>
        <w:adjustRightInd w:val="0"/>
        <w:spacing w:after="0" w:line="303" w:lineRule="exact"/>
        <w:rPr>
          <w:rFonts w:ascii="Times New Roman" w:hAnsi="Times New Roman" w:cs="Times New Roman"/>
        </w:rPr>
      </w:pPr>
    </w:p>
    <w:p w:rsidR="00800C14" w:rsidRPr="00A571A3" w:rsidRDefault="009C4536" w:rsidP="001F57A0">
      <w:pPr>
        <w:widowControl w:val="0"/>
        <w:overflowPunct w:val="0"/>
        <w:autoSpaceDE w:val="0"/>
        <w:autoSpaceDN w:val="0"/>
        <w:adjustRightInd w:val="0"/>
        <w:spacing w:after="0" w:line="258" w:lineRule="auto"/>
        <w:ind w:left="4"/>
        <w:jc w:val="both"/>
        <w:rPr>
          <w:rFonts w:ascii="Times New Roman" w:hAnsi="Times New Roman" w:cs="Times New Roman"/>
        </w:rPr>
      </w:pPr>
      <w:r w:rsidRPr="00A571A3">
        <w:rPr>
          <w:rFonts w:ascii="Times New Roman" w:hAnsi="Times New Roman" w:cs="Times New Roman"/>
        </w:rPr>
        <w:t>A pénzügyi támogatásban részesülő tevékenységek a nem hazai európai filmek transznacionális forgalmazásával kapcsolatos kampányok, amelyeket a film kereskedelmi ügynöke által koordinált forgalmazók legalább 7 támogatható forgalmazóból álló csoportjának részeként nyújtanak be</w:t>
      </w:r>
    </w:p>
    <w:p w:rsidR="00800C14" w:rsidRPr="00A571A3" w:rsidRDefault="00800C14" w:rsidP="001F57A0">
      <w:pPr>
        <w:widowControl w:val="0"/>
        <w:overflowPunct w:val="0"/>
        <w:autoSpaceDE w:val="0"/>
        <w:autoSpaceDN w:val="0"/>
        <w:adjustRightInd w:val="0"/>
        <w:spacing w:after="0" w:line="258" w:lineRule="auto"/>
        <w:ind w:left="4"/>
        <w:jc w:val="both"/>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u w:val="single"/>
        </w:rPr>
        <w:t>Támogatható filmek</w:t>
      </w:r>
    </w:p>
    <w:p w:rsidR="00800C14" w:rsidRPr="00A571A3" w:rsidRDefault="00800C14">
      <w:pPr>
        <w:widowControl w:val="0"/>
        <w:autoSpaceDE w:val="0"/>
        <w:autoSpaceDN w:val="0"/>
        <w:adjustRightInd w:val="0"/>
        <w:spacing w:after="0" w:line="328"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A film köteles megfelelni az alábbi kritériumoknak:</w:t>
      </w:r>
    </w:p>
    <w:p w:rsidR="00800C14" w:rsidRPr="00A571A3" w:rsidRDefault="00800C14">
      <w:pPr>
        <w:widowControl w:val="0"/>
        <w:autoSpaceDE w:val="0"/>
        <w:autoSpaceDN w:val="0"/>
        <w:adjustRightInd w:val="0"/>
        <w:spacing w:after="0" w:line="94" w:lineRule="exact"/>
        <w:rPr>
          <w:rFonts w:ascii="Times New Roman" w:hAnsi="Times New Roman" w:cs="Times New Roman"/>
        </w:rPr>
      </w:pPr>
    </w:p>
    <w:p w:rsidR="00800C14" w:rsidRPr="00A571A3" w:rsidRDefault="00051CCC">
      <w:pPr>
        <w:widowControl w:val="0"/>
        <w:numPr>
          <w:ilvl w:val="0"/>
          <w:numId w:val="24"/>
        </w:numPr>
        <w:tabs>
          <w:tab w:val="clear" w:pos="720"/>
          <w:tab w:val="num" w:pos="724"/>
        </w:tabs>
        <w:overflowPunct w:val="0"/>
        <w:autoSpaceDE w:val="0"/>
        <w:autoSpaceDN w:val="0"/>
        <w:adjustRightInd w:val="0"/>
        <w:spacing w:after="0" w:line="232" w:lineRule="auto"/>
        <w:ind w:left="724" w:hanging="364"/>
        <w:jc w:val="both"/>
        <w:rPr>
          <w:rFonts w:ascii="Times New Roman" w:hAnsi="Times New Roman" w:cs="Times New Roman"/>
        </w:rPr>
      </w:pPr>
      <w:r w:rsidRPr="00A571A3">
        <w:rPr>
          <w:rFonts w:ascii="Times New Roman" w:hAnsi="Times New Roman" w:cs="Times New Roman"/>
        </w:rPr>
        <w:t xml:space="preserve">játékfilm típusú mű (beleértve az animációs filmeket is), illetve dokumentumfilm, amely legalább 60 perces, </w:t>
      </w:r>
    </w:p>
    <w:p w:rsidR="00800C14" w:rsidRPr="00A571A3" w:rsidRDefault="00800C14">
      <w:pPr>
        <w:widowControl w:val="0"/>
        <w:autoSpaceDE w:val="0"/>
        <w:autoSpaceDN w:val="0"/>
        <w:adjustRightInd w:val="0"/>
        <w:spacing w:after="0" w:line="38" w:lineRule="exact"/>
        <w:rPr>
          <w:rFonts w:ascii="Times New Roman" w:hAnsi="Times New Roman" w:cs="Times New Roman"/>
        </w:rPr>
      </w:pPr>
    </w:p>
    <w:p w:rsidR="00800C14" w:rsidRPr="00A571A3" w:rsidRDefault="00051CCC">
      <w:pPr>
        <w:widowControl w:val="0"/>
        <w:numPr>
          <w:ilvl w:val="0"/>
          <w:numId w:val="24"/>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A571A3">
        <w:rPr>
          <w:rFonts w:ascii="Times New Roman" w:hAnsi="Times New Roman" w:cs="Times New Roman"/>
        </w:rPr>
        <w:t xml:space="preserve">az első copyright keletkezésének legkorábbi időpontja 2012, </w:t>
      </w:r>
    </w:p>
    <w:p w:rsidR="00800C14" w:rsidRPr="00A571A3" w:rsidRDefault="00800C14">
      <w:pPr>
        <w:widowControl w:val="0"/>
        <w:autoSpaceDE w:val="0"/>
        <w:autoSpaceDN w:val="0"/>
        <w:adjustRightInd w:val="0"/>
        <w:spacing w:after="0" w:line="91" w:lineRule="exact"/>
        <w:rPr>
          <w:rFonts w:ascii="Times New Roman" w:hAnsi="Times New Roman" w:cs="Times New Roman"/>
        </w:rPr>
      </w:pPr>
    </w:p>
    <w:p w:rsidR="00800C14" w:rsidRPr="00A571A3" w:rsidRDefault="00051CCC">
      <w:pPr>
        <w:widowControl w:val="0"/>
        <w:numPr>
          <w:ilvl w:val="0"/>
          <w:numId w:val="24"/>
        </w:numPr>
        <w:tabs>
          <w:tab w:val="clear" w:pos="720"/>
          <w:tab w:val="num" w:pos="724"/>
        </w:tabs>
        <w:overflowPunct w:val="0"/>
        <w:autoSpaceDE w:val="0"/>
        <w:autoSpaceDN w:val="0"/>
        <w:adjustRightInd w:val="0"/>
        <w:spacing w:after="0" w:line="232" w:lineRule="auto"/>
        <w:ind w:left="724" w:right="20" w:hanging="364"/>
        <w:jc w:val="both"/>
        <w:rPr>
          <w:rFonts w:ascii="Times New Roman" w:hAnsi="Times New Roman" w:cs="Times New Roman"/>
        </w:rPr>
      </w:pPr>
      <w:r w:rsidRPr="00A571A3">
        <w:rPr>
          <w:rFonts w:ascii="Times New Roman" w:hAnsi="Times New Roman" w:cs="Times New Roman"/>
        </w:rPr>
        <w:t xml:space="preserve">nem tartalmazhat alternatív tartalmakat (operák, koncertek, előadások, stb.), reklámot, pornográf vagy rasszista anyagokat, és nem propagálhatja az erőszakot. </w:t>
      </w:r>
    </w:p>
    <w:p w:rsidR="00800C14" w:rsidRPr="00A571A3" w:rsidRDefault="00800C14">
      <w:pPr>
        <w:widowControl w:val="0"/>
        <w:autoSpaceDE w:val="0"/>
        <w:autoSpaceDN w:val="0"/>
        <w:adjustRightInd w:val="0"/>
        <w:spacing w:after="0" w:line="40" w:lineRule="exact"/>
        <w:rPr>
          <w:rFonts w:ascii="Times New Roman" w:hAnsi="Times New Roman" w:cs="Times New Roman"/>
        </w:rPr>
      </w:pPr>
    </w:p>
    <w:p w:rsidR="00800C14" w:rsidRPr="00A571A3" w:rsidRDefault="00051CCC">
      <w:pPr>
        <w:widowControl w:val="0"/>
        <w:numPr>
          <w:ilvl w:val="0"/>
          <w:numId w:val="24"/>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A571A3">
        <w:rPr>
          <w:rFonts w:ascii="Times New Roman" w:hAnsi="Times New Roman" w:cs="Times New Roman"/>
          <w:vertAlign w:val="superscript"/>
        </w:rPr>
        <w:t>A Németországból, Spanyolországból, Franciaországból, Olaszországból és az Egyesült Királyságból származó filmek gyártási költségvetése maximum 10 millió euró lehet.3</w:t>
      </w:r>
      <w:r w:rsidRPr="00A571A3">
        <w:rPr>
          <w:rFonts w:ascii="Times New Roman" w:hAnsi="Times New Roman" w:cs="Times New Roman"/>
        </w:rPr>
        <w:t xml:space="preserve"> </w:t>
      </w:r>
    </w:p>
    <w:p w:rsidR="00800C14" w:rsidRPr="00A571A3" w:rsidRDefault="00800C14">
      <w:pPr>
        <w:widowControl w:val="0"/>
        <w:autoSpaceDE w:val="0"/>
        <w:autoSpaceDN w:val="0"/>
        <w:adjustRightInd w:val="0"/>
        <w:spacing w:after="0" w:line="35" w:lineRule="exact"/>
        <w:rPr>
          <w:rFonts w:ascii="Times New Roman" w:hAnsi="Times New Roman" w:cs="Times New Roman"/>
        </w:rPr>
      </w:pPr>
    </w:p>
    <w:p w:rsidR="00800C14" w:rsidRPr="00A571A3" w:rsidRDefault="00051CCC">
      <w:pPr>
        <w:widowControl w:val="0"/>
        <w:numPr>
          <w:ilvl w:val="0"/>
          <w:numId w:val="24"/>
        </w:numPr>
        <w:tabs>
          <w:tab w:val="clear" w:pos="720"/>
          <w:tab w:val="num" w:pos="724"/>
        </w:tabs>
        <w:overflowPunct w:val="0"/>
        <w:autoSpaceDE w:val="0"/>
        <w:autoSpaceDN w:val="0"/>
        <w:adjustRightInd w:val="0"/>
        <w:spacing w:after="0" w:line="263" w:lineRule="auto"/>
        <w:ind w:left="724" w:hanging="364"/>
        <w:jc w:val="both"/>
        <w:rPr>
          <w:rFonts w:ascii="Times New Roman" w:hAnsi="Times New Roman" w:cs="Times New Roman"/>
        </w:rPr>
      </w:pPr>
      <w:r w:rsidRPr="00A571A3">
        <w:rPr>
          <w:rFonts w:ascii="Times New Roman" w:hAnsi="Times New Roman" w:cs="Times New Roman"/>
        </w:rPr>
        <w:t xml:space="preserve">az alkotás többségi producere vagy producerei a MEDIA Programban részt vevő országokban rendelkeznek székhellyel. Ahhoz, hogy a gyártó vállalatok </w:t>
      </w:r>
      <w:r w:rsidRPr="00A571A3">
        <w:rPr>
          <w:rFonts w:ascii="Times New Roman" w:hAnsi="Times New Roman" w:cs="Times New Roman"/>
        </w:rPr>
        <w:lastRenderedPageBreak/>
        <w:t xml:space="preserve">tényleges producernek legyenek tekinthetők, szerepelniük kell a stáblistán ilyen minőségben. Egyéb elemek – mint például a kreatív ellenőrzés, a kereskedelmi jogok tulajdona és a nyereségrészesedés – is figyelembe vehetők a tényleges producer meghatározásakor; </w:t>
      </w:r>
    </w:p>
    <w:p w:rsidR="00800C14" w:rsidRPr="00A571A3" w:rsidRDefault="00800C14">
      <w:pPr>
        <w:widowControl w:val="0"/>
        <w:autoSpaceDE w:val="0"/>
        <w:autoSpaceDN w:val="0"/>
        <w:adjustRightInd w:val="0"/>
        <w:spacing w:after="0" w:line="68" w:lineRule="exact"/>
        <w:rPr>
          <w:rFonts w:ascii="Times New Roman" w:hAnsi="Times New Roman" w:cs="Times New Roman"/>
        </w:rPr>
      </w:pPr>
    </w:p>
    <w:p w:rsidR="00800C14" w:rsidRPr="00A571A3" w:rsidRDefault="00051CCC" w:rsidP="00577A4D">
      <w:pPr>
        <w:tabs>
          <w:tab w:val="left" w:pos="820"/>
        </w:tabs>
        <w:ind w:left="839" w:right="76" w:hanging="360"/>
        <w:rPr>
          <w:rFonts w:ascii="Times New Roman" w:hAnsi="Times New Roman" w:cs="Times New Roman"/>
        </w:rPr>
      </w:pPr>
      <w:proofErr w:type="gramStart"/>
      <w:r w:rsidRPr="00A571A3">
        <w:rPr>
          <w:rFonts w:ascii="Times New Roman" w:hAnsi="Times New Roman" w:cs="Times New Roman"/>
        </w:rPr>
        <w:t>jelentős</w:t>
      </w:r>
      <w:proofErr w:type="gramEnd"/>
      <w:r w:rsidRPr="00A571A3">
        <w:rPr>
          <w:rFonts w:ascii="Times New Roman" w:hAnsi="Times New Roman" w:cs="Times New Roman"/>
        </w:rPr>
        <w:t xml:space="preserve"> számban vettek részt benne olyan szakemberek, akik a MEDIA Alprogramban résztvevő országok állampolgárai/rezidensei.  </w:t>
      </w:r>
      <w:proofErr w:type="gramStart"/>
      <w:r w:rsidRPr="00A571A3">
        <w:rPr>
          <w:rFonts w:ascii="Times New Roman" w:hAnsi="Times New Roman" w:cs="Times New Roman"/>
        </w:rPr>
        <w:t>Jelentős mértékű részvétel alatt az alábbi táblázat alapján leírt pontok több mint 50%-át értjük</w:t>
      </w:r>
      <w:r w:rsidR="00577A4D" w:rsidRPr="00A571A3">
        <w:rPr>
          <w:rFonts w:ascii="Times New Roman" w:hAnsi="Times New Roman" w:cs="Times New Roman"/>
        </w:rPr>
        <w:t xml:space="preserve">, </w:t>
      </w:r>
      <w:r w:rsidR="00577A4D" w:rsidRPr="00A571A3">
        <w:rPr>
          <w:rFonts w:ascii="Times New Roman" w:hAnsi="Times New Roman" w:cs="Times New Roman"/>
          <w:spacing w:val="1"/>
        </w:rPr>
        <w:t xml:space="preserve">."Jelentős részvételnek" minősül 50% vagy több pont elérése az alábbi táblázat szerint, pl. 10 vagy annál több pont elérése fikciós művek esetében, vagy a legmagasabb pontarány, ha a összpontszám 19-nél kevesebb, amint az rendszerint megfigyelhető a dokumentumfilmek és animációs filmek esetében, </w:t>
      </w:r>
      <w:r w:rsidR="00577A4D" w:rsidRPr="00A571A3">
        <w:rPr>
          <w:rFonts w:ascii="Times New Roman" w:hAnsi="Times New Roman" w:cs="Times New Roman"/>
        </w:rPr>
        <w:t>amelyeknél a főcímben rendszerint nem szerepel az összes kategória):</w:t>
      </w:r>
      <w:proofErr w:type="gramEnd"/>
      <w:r w:rsidRPr="00A571A3">
        <w:rPr>
          <w:rFonts w:ascii="Times New Roman" w:hAnsi="Times New Roman" w:cs="Times New Roman"/>
        </w:rPr>
        <w:t xml:space="preserve">  </w:t>
      </w:r>
    </w:p>
    <w:p w:rsidR="00800C14" w:rsidRPr="00A571A3" w:rsidRDefault="00800C14">
      <w:pPr>
        <w:widowControl w:val="0"/>
        <w:autoSpaceDE w:val="0"/>
        <w:autoSpaceDN w:val="0"/>
        <w:adjustRightInd w:val="0"/>
        <w:spacing w:after="0" w:line="83" w:lineRule="exact"/>
        <w:rPr>
          <w:rFonts w:ascii="Times New Roman" w:hAnsi="Times New Roman" w:cs="Times New Roman"/>
        </w:rPr>
      </w:pPr>
    </w:p>
    <w:p w:rsidR="00800C14" w:rsidRPr="00A571A3" w:rsidRDefault="00800C14">
      <w:pPr>
        <w:widowControl w:val="0"/>
        <w:autoSpaceDE w:val="0"/>
        <w:autoSpaceDN w:val="0"/>
        <w:adjustRightInd w:val="0"/>
        <w:spacing w:after="0" w:line="315"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vertAlign w:val="superscript"/>
        </w:rPr>
        <w:t>3  A közzététel időpontjában érvényes havi árfolyamokat kell alkalmazni.</w:t>
      </w:r>
    </w:p>
    <w:p w:rsidR="009C4536" w:rsidRPr="00A571A3" w:rsidRDefault="009C4536">
      <w:pPr>
        <w:widowControl w:val="0"/>
        <w:autoSpaceDE w:val="0"/>
        <w:autoSpaceDN w:val="0"/>
        <w:adjustRightInd w:val="0"/>
        <w:spacing w:after="0" w:line="240" w:lineRule="auto"/>
        <w:rPr>
          <w:rFonts w:ascii="Times New Roman" w:hAnsi="Times New Roman" w:cs="Times New Roman"/>
        </w:rPr>
        <w:sectPr w:rsidR="009C4536" w:rsidRPr="00A571A3">
          <w:pgSz w:w="11900" w:h="16838"/>
          <w:pgMar w:top="1408" w:right="1400" w:bottom="450" w:left="1416" w:header="708" w:footer="708" w:gutter="0"/>
          <w:cols w:space="708" w:equalWidth="0">
            <w:col w:w="9084"/>
          </w:cols>
          <w:noEndnote/>
        </w:sectPr>
      </w:pPr>
    </w:p>
    <w:p w:rsidR="00800C14" w:rsidRPr="00A571A3" w:rsidRDefault="00800C14">
      <w:pPr>
        <w:widowControl w:val="0"/>
        <w:autoSpaceDE w:val="0"/>
        <w:autoSpaceDN w:val="0"/>
        <w:adjustRightInd w:val="0"/>
        <w:spacing w:after="0" w:line="338" w:lineRule="exact"/>
        <w:rPr>
          <w:rFonts w:ascii="Times New Roman" w:hAnsi="Times New Roman" w:cs="Times New Roman"/>
        </w:rPr>
      </w:pPr>
      <w:bookmarkStart w:id="7" w:name="page8"/>
      <w:bookmarkEnd w:id="7"/>
    </w:p>
    <w:tbl>
      <w:tblPr>
        <w:tblW w:w="0" w:type="auto"/>
        <w:tblInd w:w="1870" w:type="dxa"/>
        <w:tblLayout w:type="fixed"/>
        <w:tblCellMar>
          <w:left w:w="0" w:type="dxa"/>
          <w:right w:w="0" w:type="dxa"/>
        </w:tblCellMar>
        <w:tblLook w:val="0000"/>
      </w:tblPr>
      <w:tblGrid>
        <w:gridCol w:w="3540"/>
        <w:gridCol w:w="1560"/>
      </w:tblGrid>
      <w:tr w:rsidR="00800C14" w:rsidRPr="00A571A3">
        <w:trPr>
          <w:trHeight w:val="260"/>
        </w:trPr>
        <w:tc>
          <w:tcPr>
            <w:tcW w:w="3540" w:type="dxa"/>
            <w:tcBorders>
              <w:top w:val="single" w:sz="8" w:space="0" w:color="auto"/>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40" w:lineRule="auto"/>
              <w:ind w:left="1700"/>
              <w:rPr>
                <w:rFonts w:ascii="Times New Roman" w:hAnsi="Times New Roman" w:cs="Times New Roman"/>
              </w:rPr>
            </w:pPr>
            <w:r w:rsidRPr="00A571A3">
              <w:rPr>
                <w:rFonts w:ascii="Times New Roman" w:hAnsi="Times New Roman" w:cs="Times New Roman"/>
              </w:rPr>
              <w:t>+</w:t>
            </w:r>
          </w:p>
        </w:tc>
        <w:tc>
          <w:tcPr>
            <w:tcW w:w="1560" w:type="dxa"/>
            <w:tcBorders>
              <w:top w:val="single" w:sz="8" w:space="0" w:color="auto"/>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ind w:left="480"/>
              <w:rPr>
                <w:rFonts w:ascii="Times New Roman" w:hAnsi="Times New Roman" w:cs="Times New Roman"/>
              </w:rPr>
            </w:pPr>
            <w:r w:rsidRPr="00A571A3">
              <w:rPr>
                <w:rFonts w:ascii="Times New Roman" w:hAnsi="Times New Roman" w:cs="Times New Roman"/>
              </w:rPr>
              <w:t>Pontszám</w:t>
            </w:r>
          </w:p>
        </w:tc>
      </w:tr>
      <w:tr w:rsidR="00800C14" w:rsidRPr="00A571A3">
        <w:trPr>
          <w:trHeight w:val="45"/>
        </w:trPr>
        <w:tc>
          <w:tcPr>
            <w:tcW w:w="35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40"/>
        </w:trPr>
        <w:tc>
          <w:tcPr>
            <w:tcW w:w="354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39" w:lineRule="exact"/>
              <w:ind w:left="20"/>
              <w:rPr>
                <w:rFonts w:ascii="Times New Roman" w:hAnsi="Times New Roman" w:cs="Times New Roman"/>
              </w:rPr>
            </w:pPr>
            <w:r w:rsidRPr="00A571A3">
              <w:rPr>
                <w:rFonts w:ascii="Times New Roman" w:hAnsi="Times New Roman" w:cs="Times New Roman"/>
              </w:rPr>
              <w:t>Rendező</w:t>
            </w:r>
          </w:p>
        </w:tc>
        <w:tc>
          <w:tcPr>
            <w:tcW w:w="156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9" w:lineRule="exact"/>
              <w:jc w:val="center"/>
              <w:rPr>
                <w:rFonts w:ascii="Times New Roman" w:hAnsi="Times New Roman" w:cs="Times New Roman"/>
              </w:rPr>
            </w:pPr>
            <w:r w:rsidRPr="00A571A3">
              <w:rPr>
                <w:rFonts w:ascii="Times New Roman" w:hAnsi="Times New Roman" w:cs="Times New Roman"/>
              </w:rPr>
              <w:t>3</w:t>
            </w:r>
          </w:p>
        </w:tc>
      </w:tr>
      <w:tr w:rsidR="00800C14" w:rsidRPr="00A571A3">
        <w:trPr>
          <w:trHeight w:val="48"/>
        </w:trPr>
        <w:tc>
          <w:tcPr>
            <w:tcW w:w="35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40"/>
        </w:trPr>
        <w:tc>
          <w:tcPr>
            <w:tcW w:w="354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39" w:lineRule="exact"/>
              <w:ind w:left="20"/>
              <w:rPr>
                <w:rFonts w:ascii="Times New Roman" w:hAnsi="Times New Roman" w:cs="Times New Roman"/>
              </w:rPr>
            </w:pPr>
            <w:r w:rsidRPr="00A571A3">
              <w:rPr>
                <w:rFonts w:ascii="Times New Roman" w:hAnsi="Times New Roman" w:cs="Times New Roman"/>
              </w:rPr>
              <w:t>Forgatókönyvíró</w:t>
            </w:r>
          </w:p>
        </w:tc>
        <w:tc>
          <w:tcPr>
            <w:tcW w:w="156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9" w:lineRule="exact"/>
              <w:jc w:val="center"/>
              <w:rPr>
                <w:rFonts w:ascii="Times New Roman" w:hAnsi="Times New Roman" w:cs="Times New Roman"/>
              </w:rPr>
            </w:pPr>
            <w:r w:rsidRPr="00A571A3">
              <w:rPr>
                <w:rFonts w:ascii="Times New Roman" w:hAnsi="Times New Roman" w:cs="Times New Roman"/>
              </w:rPr>
              <w:t>3</w:t>
            </w:r>
          </w:p>
        </w:tc>
      </w:tr>
      <w:tr w:rsidR="00800C14" w:rsidRPr="00A571A3">
        <w:trPr>
          <w:trHeight w:val="45"/>
        </w:trPr>
        <w:tc>
          <w:tcPr>
            <w:tcW w:w="35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40"/>
        </w:trPr>
        <w:tc>
          <w:tcPr>
            <w:tcW w:w="354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39" w:lineRule="exact"/>
              <w:ind w:left="20"/>
              <w:rPr>
                <w:rFonts w:ascii="Times New Roman" w:hAnsi="Times New Roman" w:cs="Times New Roman"/>
              </w:rPr>
            </w:pPr>
            <w:r w:rsidRPr="00A571A3">
              <w:rPr>
                <w:rFonts w:ascii="Times New Roman" w:hAnsi="Times New Roman" w:cs="Times New Roman"/>
              </w:rPr>
              <w:t>Zeneszerző</w:t>
            </w:r>
          </w:p>
        </w:tc>
        <w:tc>
          <w:tcPr>
            <w:tcW w:w="156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9" w:lineRule="exact"/>
              <w:jc w:val="center"/>
              <w:rPr>
                <w:rFonts w:ascii="Times New Roman" w:hAnsi="Times New Roman" w:cs="Times New Roman"/>
              </w:rPr>
            </w:pPr>
            <w:r w:rsidRPr="00A571A3">
              <w:rPr>
                <w:rFonts w:ascii="Times New Roman" w:hAnsi="Times New Roman" w:cs="Times New Roman"/>
              </w:rPr>
              <w:t>1</w:t>
            </w:r>
          </w:p>
        </w:tc>
      </w:tr>
      <w:tr w:rsidR="00800C14" w:rsidRPr="00A571A3">
        <w:trPr>
          <w:trHeight w:val="48"/>
        </w:trPr>
        <w:tc>
          <w:tcPr>
            <w:tcW w:w="35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79"/>
        </w:trPr>
        <w:tc>
          <w:tcPr>
            <w:tcW w:w="3540" w:type="dxa"/>
            <w:tcBorders>
              <w:top w:val="nil"/>
              <w:left w:val="single" w:sz="8" w:space="0" w:color="auto"/>
              <w:bottom w:val="single" w:sz="8" w:space="0" w:color="auto"/>
              <w:right w:val="single" w:sz="8" w:space="0" w:color="auto"/>
            </w:tcBorders>
            <w:vAlign w:val="bottom"/>
          </w:tcPr>
          <w:p w:rsidR="00800C14" w:rsidRPr="00A571A3" w:rsidRDefault="00051CCC">
            <w:pPr>
              <w:widowControl w:val="0"/>
              <w:autoSpaceDE w:val="0"/>
              <w:autoSpaceDN w:val="0"/>
              <w:adjustRightInd w:val="0"/>
              <w:spacing w:after="0" w:line="276" w:lineRule="exact"/>
              <w:ind w:left="20"/>
              <w:rPr>
                <w:rFonts w:ascii="Times New Roman" w:hAnsi="Times New Roman" w:cs="Times New Roman"/>
              </w:rPr>
            </w:pPr>
            <w:r w:rsidRPr="00A571A3">
              <w:rPr>
                <w:rFonts w:ascii="Times New Roman" w:hAnsi="Times New Roman" w:cs="Times New Roman"/>
              </w:rPr>
              <w:t>Színész 1</w:t>
            </w:r>
            <w:r w:rsidRPr="00A571A3">
              <w:rPr>
                <w:rFonts w:ascii="Times New Roman" w:hAnsi="Times New Roman" w:cs="Times New Roman"/>
                <w:vertAlign w:val="superscript"/>
              </w:rPr>
              <w:t>4</w:t>
            </w:r>
          </w:p>
        </w:tc>
        <w:tc>
          <w:tcPr>
            <w:tcW w:w="1560" w:type="dxa"/>
            <w:tcBorders>
              <w:top w:val="nil"/>
              <w:left w:val="nil"/>
              <w:bottom w:val="single" w:sz="8" w:space="0" w:color="auto"/>
              <w:right w:val="single" w:sz="8" w:space="0" w:color="auto"/>
            </w:tcBorders>
            <w:vAlign w:val="bottom"/>
          </w:tcPr>
          <w:p w:rsidR="00800C14" w:rsidRPr="00A571A3" w:rsidRDefault="00051CCC">
            <w:pPr>
              <w:widowControl w:val="0"/>
              <w:autoSpaceDE w:val="0"/>
              <w:autoSpaceDN w:val="0"/>
              <w:adjustRightInd w:val="0"/>
              <w:spacing w:after="0" w:line="239" w:lineRule="exact"/>
              <w:jc w:val="center"/>
              <w:rPr>
                <w:rFonts w:ascii="Times New Roman" w:hAnsi="Times New Roman" w:cs="Times New Roman"/>
              </w:rPr>
            </w:pPr>
            <w:r w:rsidRPr="00A571A3">
              <w:rPr>
                <w:rFonts w:ascii="Times New Roman" w:hAnsi="Times New Roman" w:cs="Times New Roman"/>
              </w:rPr>
              <w:t>2</w:t>
            </w:r>
          </w:p>
        </w:tc>
      </w:tr>
      <w:tr w:rsidR="00800C14" w:rsidRPr="00A571A3">
        <w:trPr>
          <w:trHeight w:val="245"/>
        </w:trPr>
        <w:tc>
          <w:tcPr>
            <w:tcW w:w="354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45" w:lineRule="exact"/>
              <w:ind w:left="20"/>
              <w:rPr>
                <w:rFonts w:ascii="Times New Roman" w:hAnsi="Times New Roman" w:cs="Times New Roman"/>
              </w:rPr>
            </w:pPr>
            <w:r w:rsidRPr="00A571A3">
              <w:rPr>
                <w:rFonts w:ascii="Times New Roman" w:hAnsi="Times New Roman" w:cs="Times New Roman"/>
              </w:rPr>
              <w:t>Színész 2</w:t>
            </w:r>
          </w:p>
        </w:tc>
        <w:tc>
          <w:tcPr>
            <w:tcW w:w="156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5" w:lineRule="exact"/>
              <w:jc w:val="center"/>
              <w:rPr>
                <w:rFonts w:ascii="Times New Roman" w:hAnsi="Times New Roman" w:cs="Times New Roman"/>
              </w:rPr>
            </w:pPr>
            <w:r w:rsidRPr="00A571A3">
              <w:rPr>
                <w:rFonts w:ascii="Times New Roman" w:hAnsi="Times New Roman" w:cs="Times New Roman"/>
              </w:rPr>
              <w:t>2</w:t>
            </w:r>
          </w:p>
        </w:tc>
      </w:tr>
      <w:tr w:rsidR="00800C14" w:rsidRPr="00A571A3">
        <w:trPr>
          <w:trHeight w:val="48"/>
        </w:trPr>
        <w:tc>
          <w:tcPr>
            <w:tcW w:w="35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40"/>
        </w:trPr>
        <w:tc>
          <w:tcPr>
            <w:tcW w:w="354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39" w:lineRule="exact"/>
              <w:ind w:left="20"/>
              <w:rPr>
                <w:rFonts w:ascii="Times New Roman" w:hAnsi="Times New Roman" w:cs="Times New Roman"/>
              </w:rPr>
            </w:pPr>
            <w:r w:rsidRPr="00A571A3">
              <w:rPr>
                <w:rFonts w:ascii="Times New Roman" w:hAnsi="Times New Roman" w:cs="Times New Roman"/>
              </w:rPr>
              <w:t>Színész 3</w:t>
            </w:r>
          </w:p>
        </w:tc>
        <w:tc>
          <w:tcPr>
            <w:tcW w:w="156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9" w:lineRule="exact"/>
              <w:jc w:val="center"/>
              <w:rPr>
                <w:rFonts w:ascii="Times New Roman" w:hAnsi="Times New Roman" w:cs="Times New Roman"/>
              </w:rPr>
            </w:pPr>
            <w:r w:rsidRPr="00A571A3">
              <w:rPr>
                <w:rFonts w:ascii="Times New Roman" w:hAnsi="Times New Roman" w:cs="Times New Roman"/>
              </w:rPr>
              <w:t>2</w:t>
            </w:r>
          </w:p>
        </w:tc>
      </w:tr>
      <w:tr w:rsidR="00800C14" w:rsidRPr="00A571A3">
        <w:trPr>
          <w:trHeight w:val="45"/>
        </w:trPr>
        <w:tc>
          <w:tcPr>
            <w:tcW w:w="35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40"/>
        </w:trPr>
        <w:tc>
          <w:tcPr>
            <w:tcW w:w="354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39" w:lineRule="exact"/>
              <w:ind w:left="20"/>
              <w:rPr>
                <w:rFonts w:ascii="Times New Roman" w:hAnsi="Times New Roman" w:cs="Times New Roman"/>
              </w:rPr>
            </w:pPr>
            <w:r w:rsidRPr="00A571A3">
              <w:rPr>
                <w:rFonts w:ascii="Times New Roman" w:hAnsi="Times New Roman" w:cs="Times New Roman"/>
              </w:rPr>
              <w:t>Produkciós terv (production design)</w:t>
            </w:r>
          </w:p>
        </w:tc>
        <w:tc>
          <w:tcPr>
            <w:tcW w:w="156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9" w:lineRule="exact"/>
              <w:jc w:val="center"/>
              <w:rPr>
                <w:rFonts w:ascii="Times New Roman" w:hAnsi="Times New Roman" w:cs="Times New Roman"/>
              </w:rPr>
            </w:pPr>
            <w:r w:rsidRPr="00A571A3">
              <w:rPr>
                <w:rFonts w:ascii="Times New Roman" w:hAnsi="Times New Roman" w:cs="Times New Roman"/>
              </w:rPr>
              <w:t>1</w:t>
            </w:r>
          </w:p>
        </w:tc>
      </w:tr>
      <w:tr w:rsidR="00800C14" w:rsidRPr="00A571A3">
        <w:trPr>
          <w:trHeight w:val="45"/>
        </w:trPr>
        <w:tc>
          <w:tcPr>
            <w:tcW w:w="35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42"/>
        </w:trPr>
        <w:tc>
          <w:tcPr>
            <w:tcW w:w="354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41" w:lineRule="exact"/>
              <w:ind w:left="20"/>
              <w:rPr>
                <w:rFonts w:ascii="Times New Roman" w:hAnsi="Times New Roman" w:cs="Times New Roman"/>
              </w:rPr>
            </w:pPr>
            <w:r w:rsidRPr="00A571A3">
              <w:rPr>
                <w:rFonts w:ascii="Times New Roman" w:hAnsi="Times New Roman" w:cs="Times New Roman"/>
              </w:rPr>
              <w:t>Vezető operatőr</w:t>
            </w:r>
          </w:p>
        </w:tc>
        <w:tc>
          <w:tcPr>
            <w:tcW w:w="156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1" w:lineRule="exact"/>
              <w:jc w:val="center"/>
              <w:rPr>
                <w:rFonts w:ascii="Times New Roman" w:hAnsi="Times New Roman" w:cs="Times New Roman"/>
              </w:rPr>
            </w:pPr>
            <w:r w:rsidRPr="00A571A3">
              <w:rPr>
                <w:rFonts w:ascii="Times New Roman" w:hAnsi="Times New Roman" w:cs="Times New Roman"/>
              </w:rPr>
              <w:t>1</w:t>
            </w:r>
          </w:p>
        </w:tc>
      </w:tr>
      <w:tr w:rsidR="00800C14" w:rsidRPr="00A571A3">
        <w:trPr>
          <w:trHeight w:val="45"/>
        </w:trPr>
        <w:tc>
          <w:tcPr>
            <w:tcW w:w="35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40"/>
        </w:trPr>
        <w:tc>
          <w:tcPr>
            <w:tcW w:w="354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39" w:lineRule="exact"/>
              <w:ind w:left="20"/>
              <w:rPr>
                <w:rFonts w:ascii="Times New Roman" w:hAnsi="Times New Roman" w:cs="Times New Roman"/>
              </w:rPr>
            </w:pPr>
            <w:r w:rsidRPr="00A571A3">
              <w:rPr>
                <w:rFonts w:ascii="Times New Roman" w:hAnsi="Times New Roman" w:cs="Times New Roman"/>
              </w:rPr>
              <w:t>Vágó</w:t>
            </w:r>
          </w:p>
        </w:tc>
        <w:tc>
          <w:tcPr>
            <w:tcW w:w="156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9" w:lineRule="exact"/>
              <w:jc w:val="center"/>
              <w:rPr>
                <w:rFonts w:ascii="Times New Roman" w:hAnsi="Times New Roman" w:cs="Times New Roman"/>
              </w:rPr>
            </w:pPr>
            <w:r w:rsidRPr="00A571A3">
              <w:rPr>
                <w:rFonts w:ascii="Times New Roman" w:hAnsi="Times New Roman" w:cs="Times New Roman"/>
              </w:rPr>
              <w:t>1</w:t>
            </w:r>
          </w:p>
        </w:tc>
      </w:tr>
      <w:tr w:rsidR="00800C14" w:rsidRPr="00A571A3">
        <w:trPr>
          <w:trHeight w:val="45"/>
        </w:trPr>
        <w:tc>
          <w:tcPr>
            <w:tcW w:w="35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42"/>
        </w:trPr>
        <w:tc>
          <w:tcPr>
            <w:tcW w:w="354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41" w:lineRule="exact"/>
              <w:ind w:left="20"/>
              <w:rPr>
                <w:rFonts w:ascii="Times New Roman" w:hAnsi="Times New Roman" w:cs="Times New Roman"/>
              </w:rPr>
            </w:pPr>
            <w:r w:rsidRPr="00A571A3">
              <w:rPr>
                <w:rFonts w:ascii="Times New Roman" w:hAnsi="Times New Roman" w:cs="Times New Roman"/>
              </w:rPr>
              <w:t>Hangmérnök</w:t>
            </w:r>
          </w:p>
        </w:tc>
        <w:tc>
          <w:tcPr>
            <w:tcW w:w="156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1" w:lineRule="exact"/>
              <w:jc w:val="center"/>
              <w:rPr>
                <w:rFonts w:ascii="Times New Roman" w:hAnsi="Times New Roman" w:cs="Times New Roman"/>
              </w:rPr>
            </w:pPr>
            <w:r w:rsidRPr="00A571A3">
              <w:rPr>
                <w:rFonts w:ascii="Times New Roman" w:hAnsi="Times New Roman" w:cs="Times New Roman"/>
              </w:rPr>
              <w:t>1</w:t>
            </w:r>
          </w:p>
        </w:tc>
      </w:tr>
      <w:tr w:rsidR="00800C14" w:rsidRPr="00A571A3">
        <w:trPr>
          <w:trHeight w:val="45"/>
        </w:trPr>
        <w:tc>
          <w:tcPr>
            <w:tcW w:w="35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40"/>
        </w:trPr>
        <w:tc>
          <w:tcPr>
            <w:tcW w:w="354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39" w:lineRule="exact"/>
              <w:ind w:left="20"/>
              <w:rPr>
                <w:rFonts w:ascii="Times New Roman" w:hAnsi="Times New Roman" w:cs="Times New Roman"/>
              </w:rPr>
            </w:pPr>
            <w:r w:rsidRPr="00A571A3">
              <w:rPr>
                <w:rFonts w:ascii="Times New Roman" w:hAnsi="Times New Roman" w:cs="Times New Roman"/>
              </w:rPr>
              <w:t>Forgatási helyszín</w:t>
            </w:r>
          </w:p>
        </w:tc>
        <w:tc>
          <w:tcPr>
            <w:tcW w:w="156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9" w:lineRule="exact"/>
              <w:jc w:val="center"/>
              <w:rPr>
                <w:rFonts w:ascii="Times New Roman" w:hAnsi="Times New Roman" w:cs="Times New Roman"/>
              </w:rPr>
            </w:pPr>
            <w:r w:rsidRPr="00A571A3">
              <w:rPr>
                <w:rFonts w:ascii="Times New Roman" w:hAnsi="Times New Roman" w:cs="Times New Roman"/>
              </w:rPr>
              <w:t>1</w:t>
            </w:r>
          </w:p>
        </w:tc>
      </w:tr>
      <w:tr w:rsidR="00800C14" w:rsidRPr="00A571A3">
        <w:trPr>
          <w:trHeight w:val="45"/>
        </w:trPr>
        <w:tc>
          <w:tcPr>
            <w:tcW w:w="35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43"/>
        </w:trPr>
        <w:tc>
          <w:tcPr>
            <w:tcW w:w="354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42" w:lineRule="exact"/>
              <w:ind w:left="20"/>
              <w:rPr>
                <w:rFonts w:ascii="Times New Roman" w:hAnsi="Times New Roman" w:cs="Times New Roman"/>
              </w:rPr>
            </w:pPr>
            <w:r w:rsidRPr="00A571A3">
              <w:rPr>
                <w:rFonts w:ascii="Times New Roman" w:hAnsi="Times New Roman" w:cs="Times New Roman"/>
              </w:rPr>
              <w:t>Laboratórium</w:t>
            </w:r>
          </w:p>
        </w:tc>
        <w:tc>
          <w:tcPr>
            <w:tcW w:w="156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2" w:lineRule="exact"/>
              <w:jc w:val="center"/>
              <w:rPr>
                <w:rFonts w:ascii="Times New Roman" w:hAnsi="Times New Roman" w:cs="Times New Roman"/>
              </w:rPr>
            </w:pPr>
            <w:r w:rsidRPr="00A571A3">
              <w:rPr>
                <w:rFonts w:ascii="Times New Roman" w:hAnsi="Times New Roman" w:cs="Times New Roman"/>
              </w:rPr>
              <w:t>1</w:t>
            </w:r>
          </w:p>
        </w:tc>
      </w:tr>
      <w:tr w:rsidR="00800C14" w:rsidRPr="00A571A3">
        <w:trPr>
          <w:trHeight w:val="45"/>
        </w:trPr>
        <w:tc>
          <w:tcPr>
            <w:tcW w:w="35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44"/>
        </w:trPr>
        <w:tc>
          <w:tcPr>
            <w:tcW w:w="354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43" w:lineRule="exact"/>
              <w:ind w:left="20"/>
              <w:rPr>
                <w:rFonts w:ascii="Times New Roman" w:hAnsi="Times New Roman" w:cs="Times New Roman"/>
              </w:rPr>
            </w:pPr>
            <w:r w:rsidRPr="00A571A3">
              <w:rPr>
                <w:rFonts w:ascii="Times New Roman" w:hAnsi="Times New Roman" w:cs="Times New Roman"/>
                <w:b/>
              </w:rPr>
              <w:t>Összesen</w:t>
            </w:r>
          </w:p>
        </w:tc>
        <w:tc>
          <w:tcPr>
            <w:tcW w:w="156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3" w:lineRule="exact"/>
              <w:jc w:val="center"/>
              <w:rPr>
                <w:rFonts w:ascii="Times New Roman" w:hAnsi="Times New Roman" w:cs="Times New Roman"/>
              </w:rPr>
            </w:pPr>
            <w:r w:rsidRPr="00A571A3">
              <w:rPr>
                <w:rFonts w:ascii="Times New Roman" w:hAnsi="Times New Roman" w:cs="Times New Roman"/>
                <w:b/>
                <w:w w:val="99"/>
              </w:rPr>
              <w:t>19</w:t>
            </w:r>
          </w:p>
        </w:tc>
      </w:tr>
      <w:tr w:rsidR="00800C14" w:rsidRPr="00A571A3">
        <w:trPr>
          <w:trHeight w:val="43"/>
        </w:trPr>
        <w:tc>
          <w:tcPr>
            <w:tcW w:w="35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bl>
    <w:p w:rsidR="00800C14" w:rsidRPr="00A571A3" w:rsidRDefault="00800C14">
      <w:pPr>
        <w:widowControl w:val="0"/>
        <w:autoSpaceDE w:val="0"/>
        <w:autoSpaceDN w:val="0"/>
        <w:adjustRightInd w:val="0"/>
        <w:spacing w:after="0" w:line="31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1" w:lineRule="auto"/>
        <w:ind w:right="20"/>
        <w:jc w:val="both"/>
        <w:rPr>
          <w:rFonts w:ascii="Times New Roman" w:hAnsi="Times New Roman" w:cs="Times New Roman"/>
        </w:rPr>
      </w:pPr>
      <w:r w:rsidRPr="00A571A3">
        <w:rPr>
          <w:rFonts w:ascii="Times New Roman" w:hAnsi="Times New Roman" w:cs="Times New Roman"/>
        </w:rPr>
        <w:t>A filmek támogathatóságának igazolására a koordinátoroknak be kell nyújtaniuk a pályázatra beadott film egy kópiáját (DVD-n, vagy bármely egyéb formátumban). Ennek elmulasztása a pályázat érvénytelenítését vonhatja maga után.</w:t>
      </w:r>
    </w:p>
    <w:p w:rsidR="00800C14" w:rsidRPr="00A571A3" w:rsidRDefault="00800C14">
      <w:pPr>
        <w:widowControl w:val="0"/>
        <w:autoSpaceDE w:val="0"/>
        <w:autoSpaceDN w:val="0"/>
        <w:adjustRightInd w:val="0"/>
        <w:spacing w:after="0" w:line="317"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rPr>
          <w:rFonts w:ascii="Times New Roman" w:hAnsi="Times New Roman" w:cs="Times New Roman"/>
        </w:rPr>
      </w:pPr>
      <w:r w:rsidRPr="00A571A3">
        <w:rPr>
          <w:rFonts w:ascii="Times New Roman" w:hAnsi="Times New Roman" w:cs="Times New Roman"/>
          <w:u w:val="single"/>
        </w:rPr>
        <w:t>Hazai / Nem hazai európai film</w:t>
      </w:r>
    </w:p>
    <w:p w:rsidR="00800C14" w:rsidRPr="00A571A3" w:rsidRDefault="00800C14">
      <w:pPr>
        <w:widowControl w:val="0"/>
        <w:autoSpaceDE w:val="0"/>
        <w:autoSpaceDN w:val="0"/>
        <w:adjustRightInd w:val="0"/>
        <w:spacing w:after="0" w:line="9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9" w:lineRule="auto"/>
        <w:jc w:val="both"/>
        <w:rPr>
          <w:rFonts w:ascii="Times New Roman" w:hAnsi="Times New Roman" w:cs="Times New Roman"/>
        </w:rPr>
      </w:pPr>
      <w:r w:rsidRPr="00A571A3">
        <w:rPr>
          <w:rFonts w:ascii="Times New Roman" w:hAnsi="Times New Roman" w:cs="Times New Roman"/>
        </w:rPr>
        <w:t xml:space="preserve">Az európai filmalkotások abban a tagállamban vagy a MEDIA </w:t>
      </w:r>
      <w:r w:rsidR="00546736" w:rsidRPr="00A571A3">
        <w:rPr>
          <w:rFonts w:ascii="Times New Roman" w:hAnsi="Times New Roman" w:cs="Times New Roman"/>
        </w:rPr>
        <w:t>Alprogramban</w:t>
      </w:r>
      <w:r w:rsidRPr="00A571A3">
        <w:rPr>
          <w:rFonts w:ascii="Times New Roman" w:hAnsi="Times New Roman" w:cs="Times New Roman"/>
        </w:rPr>
        <w:t xml:space="preserve"> részt vevő területen minősülnek hazai filmnek,</w:t>
      </w:r>
      <w:r w:rsidRPr="00A571A3">
        <w:rPr>
          <w:rFonts w:ascii="Times New Roman" w:hAnsi="Times New Roman" w:cs="Times New Roman"/>
        </w:rPr>
        <w:br/>
        <w:t xml:space="preserve">amelynek az állampolgárai/állandó lakosai a legmagasabb arányban vettek részt a film </w:t>
      </w:r>
      <w:proofErr w:type="gramStart"/>
      <w:r w:rsidRPr="00A571A3">
        <w:rPr>
          <w:rFonts w:ascii="Times New Roman" w:hAnsi="Times New Roman" w:cs="Times New Roman"/>
        </w:rPr>
        <w:t>készítésében</w:t>
      </w:r>
      <w:proofErr w:type="gramEnd"/>
      <w:r w:rsidRPr="00A571A3">
        <w:rPr>
          <w:rFonts w:ascii="Times New Roman" w:hAnsi="Times New Roman" w:cs="Times New Roman"/>
        </w:rPr>
        <w:br/>
        <w:t>a fenti táblázatban szereplő pontok alapján. A fenti filmek minden egyéb területen nem hazai műnek minősülnek.</w:t>
      </w:r>
    </w:p>
    <w:p w:rsidR="00800C14" w:rsidRPr="00A571A3" w:rsidRDefault="00051CCC">
      <w:pPr>
        <w:widowControl w:val="0"/>
        <w:autoSpaceDE w:val="0"/>
        <w:autoSpaceDN w:val="0"/>
        <w:adjustRightInd w:val="0"/>
        <w:spacing w:after="0" w:line="239" w:lineRule="auto"/>
        <w:rPr>
          <w:rFonts w:ascii="Times New Roman" w:hAnsi="Times New Roman" w:cs="Times New Roman"/>
        </w:rPr>
      </w:pPr>
      <w:r w:rsidRPr="00A571A3">
        <w:rPr>
          <w:rFonts w:ascii="Times New Roman" w:hAnsi="Times New Roman" w:cs="Times New Roman"/>
          <w:u w:val="single"/>
        </w:rPr>
        <w:t>Támogatható csoportok</w:t>
      </w:r>
    </w:p>
    <w:p w:rsidR="00800C14" w:rsidRPr="00A571A3" w:rsidRDefault="00800C14">
      <w:pPr>
        <w:widowControl w:val="0"/>
        <w:autoSpaceDE w:val="0"/>
        <w:autoSpaceDN w:val="0"/>
        <w:adjustRightInd w:val="0"/>
        <w:spacing w:after="0" w:line="94"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46" w:lineRule="auto"/>
        <w:ind w:right="180"/>
        <w:rPr>
          <w:rFonts w:ascii="Times New Roman" w:hAnsi="Times New Roman" w:cs="Times New Roman"/>
        </w:rPr>
      </w:pPr>
      <w:r w:rsidRPr="00A571A3">
        <w:rPr>
          <w:rFonts w:ascii="Times New Roman" w:hAnsi="Times New Roman" w:cs="Times New Roman"/>
        </w:rPr>
        <w:t>Valamennyi csoport pályázati jelentkezését a koordinátor (a film kereskedelmi ügynöke) nyújtja be, amely legalább hét különböző, támogatható, különböző országokban tevékenykedő forgalmazótól származó pályázatot tartalmaz.</w:t>
      </w:r>
    </w:p>
    <w:p w:rsidR="00800C14" w:rsidRPr="00A571A3" w:rsidRDefault="00800C14">
      <w:pPr>
        <w:widowControl w:val="0"/>
        <w:autoSpaceDE w:val="0"/>
        <w:autoSpaceDN w:val="0"/>
        <w:adjustRightInd w:val="0"/>
        <w:spacing w:after="0" w:line="296"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9" w:lineRule="auto"/>
        <w:jc w:val="both"/>
        <w:rPr>
          <w:rFonts w:ascii="Times New Roman" w:hAnsi="Times New Roman" w:cs="Times New Roman"/>
        </w:rPr>
      </w:pPr>
      <w:r w:rsidRPr="00A571A3">
        <w:rPr>
          <w:rFonts w:ascii="Times New Roman" w:hAnsi="Times New Roman" w:cs="Times New Roman"/>
        </w:rPr>
        <w:t xml:space="preserve">A forgalmazó csatlakozhat olyan csoporthoz, amely a pályázatra benyújtott filmre vonatkozóan már részesült támogatásban a szelektív rendszer korábbi benyújtási határidején </w:t>
      </w:r>
      <w:proofErr w:type="gramStart"/>
      <w:r w:rsidRPr="00A571A3">
        <w:rPr>
          <w:rFonts w:ascii="Times New Roman" w:hAnsi="Times New Roman" w:cs="Times New Roman"/>
        </w:rPr>
        <w:t>belül  (</w:t>
      </w:r>
      <w:proofErr w:type="gramEnd"/>
      <w:r w:rsidRPr="00A571A3">
        <w:rPr>
          <w:rFonts w:ascii="Times New Roman" w:hAnsi="Times New Roman" w:cs="Times New Roman"/>
        </w:rPr>
        <w:t>Kérjük, hogy a csoport koordinátora írásban igazolja vissza a forgalmazó részvételét a csoportban). A fentiek nem vonatkoznak a Németországból. Spanyolországból, Franciaországból, Olaszországból és az Egyesült Királyságból származó projektekre.</w:t>
      </w:r>
    </w:p>
    <w:p w:rsidR="00800C14" w:rsidRPr="00A571A3" w:rsidRDefault="00800C14">
      <w:pPr>
        <w:widowControl w:val="0"/>
        <w:autoSpaceDE w:val="0"/>
        <w:autoSpaceDN w:val="0"/>
        <w:adjustRightInd w:val="0"/>
        <w:spacing w:after="0" w:line="19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63" w:lineRule="auto"/>
        <w:jc w:val="both"/>
        <w:rPr>
          <w:rFonts w:ascii="Times New Roman" w:hAnsi="Times New Roman" w:cs="Times New Roman"/>
        </w:rPr>
      </w:pPr>
      <w:r w:rsidRPr="00A571A3">
        <w:rPr>
          <w:rFonts w:ascii="Times New Roman" w:hAnsi="Times New Roman" w:cs="Times New Roman"/>
        </w:rPr>
        <w:t xml:space="preserve">Ugyanazon film esetében a szelektív rendszer nem vonható össze a MEDIA Alprogram automatikus rendszer forgalmazási költségeinek </w:t>
      </w:r>
      <w:r w:rsidR="00546736" w:rsidRPr="00A571A3">
        <w:rPr>
          <w:rFonts w:ascii="Times New Roman" w:hAnsi="Times New Roman" w:cs="Times New Roman"/>
        </w:rPr>
        <w:t>újra befektetésével</w:t>
      </w:r>
      <w:r w:rsidRPr="00A571A3">
        <w:rPr>
          <w:rFonts w:ascii="Times New Roman" w:hAnsi="Times New Roman" w:cs="Times New Roman"/>
        </w:rPr>
        <w:t xml:space="preserve"> (Modul 3). A forgalmazási költségekkel kapcsolatos pályázatot egyszerre csak egy rendszerben lehet benyújtani. Nem támogatható ugyanarra a filmre vonatkozó második pályázati jelentkezés,</w:t>
      </w:r>
      <w:r w:rsidRPr="00A571A3">
        <w:rPr>
          <w:rFonts w:ascii="Times New Roman" w:hAnsi="Times New Roman" w:cs="Times New Roman"/>
        </w:rPr>
        <w:br/>
        <w:t>kivéve, ha a jelentkezés azt követően történik, hogy a pályázó hivatalos értesítést kapott arról, hogy a másik rendszerben benyújtott pályázata sikertelen volt.</w:t>
      </w:r>
    </w:p>
    <w:p w:rsidR="00800C14" w:rsidRPr="00A571A3" w:rsidRDefault="00800C14">
      <w:pPr>
        <w:widowControl w:val="0"/>
        <w:autoSpaceDE w:val="0"/>
        <w:autoSpaceDN w:val="0"/>
        <w:adjustRightInd w:val="0"/>
        <w:spacing w:after="0" w:line="359"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75" w:lineRule="auto"/>
        <w:ind w:right="20"/>
        <w:rPr>
          <w:rFonts w:ascii="Times New Roman" w:hAnsi="Times New Roman" w:cs="Times New Roman"/>
        </w:rPr>
      </w:pPr>
      <w:r w:rsidRPr="00A571A3">
        <w:rPr>
          <w:rFonts w:ascii="Times New Roman" w:hAnsi="Times New Roman" w:cs="Times New Roman"/>
        </w:rPr>
        <w:t>A forgalmazási szerződés nem tartalmazhat olyan szerződési feltételt, amelynek alapján az Unió pénzügyi támogatása a film bevételének minősülhet, illetve, nem módosíthatók a fizetési feltételek, kalkulációk vagy bármely egyéb szerződési feltétel oly módon, amelynek eredményeképpen az Unió támogatását figyelembe veszik. Szintén nem engedélyezettek a feltételes záradékok (mint például az, hogy a teljesítésre csak abban az esetben kerül sor, ha a támogatást odaítélik).</w:t>
      </w:r>
    </w:p>
    <w:p w:rsidR="00800C14" w:rsidRPr="00A571A3" w:rsidRDefault="00C04FB0">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noProof/>
        </w:rPr>
        <w:pict>
          <v:line id="_x0000_s1039" style="position:absolute;z-index:-251644928" from="-.15pt,17.2pt" to="143.8pt,17.2pt" o:allowincell="f" strokeweight=".25397mm"/>
        </w:pict>
      </w:r>
    </w:p>
    <w:p w:rsidR="00800C14" w:rsidRPr="00A571A3" w:rsidRDefault="00800C14">
      <w:pPr>
        <w:widowControl w:val="0"/>
        <w:autoSpaceDE w:val="0"/>
        <w:autoSpaceDN w:val="0"/>
        <w:adjustRightInd w:val="0"/>
        <w:spacing w:after="0" w:line="284"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rPr>
          <w:rFonts w:ascii="Times New Roman" w:hAnsi="Times New Roman" w:cs="Times New Roman"/>
        </w:rPr>
      </w:pPr>
      <w:r w:rsidRPr="00A571A3">
        <w:rPr>
          <w:rFonts w:ascii="Times New Roman" w:hAnsi="Times New Roman" w:cs="Times New Roman"/>
          <w:vertAlign w:val="superscript"/>
        </w:rPr>
        <w:t>4</w:t>
      </w:r>
      <w:r w:rsidRPr="00A571A3">
        <w:rPr>
          <w:rFonts w:ascii="Times New Roman" w:hAnsi="Times New Roman" w:cs="Times New Roman"/>
        </w:rPr>
        <w:t xml:space="preserve"> </w:t>
      </w:r>
      <w:r w:rsidR="00577A4D" w:rsidRPr="00A571A3">
        <w:rPr>
          <w:rFonts w:ascii="Times New Roman" w:hAnsi="Times New Roman" w:cs="Times New Roman"/>
        </w:rPr>
        <w:t>A színészek csak az élőszereplős játékfilmek kvalifikációjába számítanak bele.</w:t>
      </w:r>
    </w:p>
    <w:p w:rsidR="00800C14" w:rsidRPr="00A571A3" w:rsidRDefault="00800C14">
      <w:pPr>
        <w:widowControl w:val="0"/>
        <w:autoSpaceDE w:val="0"/>
        <w:autoSpaceDN w:val="0"/>
        <w:adjustRightInd w:val="0"/>
        <w:spacing w:after="0" w:line="240" w:lineRule="auto"/>
        <w:rPr>
          <w:rFonts w:ascii="Times New Roman" w:hAnsi="Times New Roman" w:cs="Times New Roman"/>
        </w:rPr>
        <w:sectPr w:rsidR="00800C14" w:rsidRPr="00A571A3">
          <w:pgSz w:w="11900" w:h="16838"/>
          <w:pgMar w:top="1440" w:right="1400" w:bottom="450" w:left="1420" w:header="708" w:footer="708" w:gutter="0"/>
          <w:cols w:space="708" w:equalWidth="0">
            <w:col w:w="9080"/>
          </w:cols>
          <w:noEndnote/>
        </w:sectPr>
      </w:pPr>
    </w:p>
    <w:p w:rsidR="00800C14" w:rsidRPr="00A571A3" w:rsidRDefault="00800C14">
      <w:pPr>
        <w:widowControl w:val="0"/>
        <w:autoSpaceDE w:val="0"/>
        <w:autoSpaceDN w:val="0"/>
        <w:adjustRightInd w:val="0"/>
        <w:spacing w:after="0" w:line="22" w:lineRule="exact"/>
        <w:rPr>
          <w:rFonts w:ascii="Times New Roman" w:hAnsi="Times New Roman" w:cs="Times New Roman"/>
        </w:rPr>
      </w:pPr>
      <w:bookmarkStart w:id="8" w:name="page9"/>
      <w:bookmarkEnd w:id="8"/>
    </w:p>
    <w:p w:rsidR="00800C14" w:rsidRPr="00A571A3" w:rsidRDefault="00051CCC">
      <w:pPr>
        <w:widowControl w:val="0"/>
        <w:overflowPunct w:val="0"/>
        <w:autoSpaceDE w:val="0"/>
        <w:autoSpaceDN w:val="0"/>
        <w:adjustRightInd w:val="0"/>
        <w:spacing w:after="0" w:line="249" w:lineRule="auto"/>
        <w:ind w:left="4" w:right="180"/>
        <w:rPr>
          <w:rFonts w:ascii="Times New Roman" w:hAnsi="Times New Roman" w:cs="Times New Roman"/>
        </w:rPr>
      </w:pPr>
      <w:r w:rsidRPr="00A571A3">
        <w:rPr>
          <w:rFonts w:ascii="Times New Roman" w:hAnsi="Times New Roman" w:cs="Times New Roman"/>
        </w:rPr>
        <w:t xml:space="preserve">A forgalmazóknak még a pályázat benyújtása előtt gondoskodniuk kell arról, hogy szerződéseikben ne szerepeljen ilyen záradék, illetve, bármely ilyen záradékot még a kiválasztási eljárást </w:t>
      </w:r>
      <w:proofErr w:type="gramStart"/>
      <w:r w:rsidRPr="00A571A3">
        <w:rPr>
          <w:rFonts w:ascii="Times New Roman" w:hAnsi="Times New Roman" w:cs="Times New Roman"/>
        </w:rPr>
        <w:t>megelőzően  kötelesek</w:t>
      </w:r>
      <w:proofErr w:type="gramEnd"/>
      <w:r w:rsidRPr="00A571A3">
        <w:rPr>
          <w:rFonts w:ascii="Times New Roman" w:hAnsi="Times New Roman" w:cs="Times New Roman"/>
        </w:rPr>
        <w:t xml:space="preserve"> eltávolítani.</w:t>
      </w:r>
    </w:p>
    <w:p w:rsidR="00800C14" w:rsidRPr="00A571A3" w:rsidRDefault="00800C14">
      <w:pPr>
        <w:widowControl w:val="0"/>
        <w:autoSpaceDE w:val="0"/>
        <w:autoSpaceDN w:val="0"/>
        <w:adjustRightInd w:val="0"/>
        <w:spacing w:after="0" w:line="335"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1" w:lineRule="auto"/>
        <w:ind w:left="4" w:right="20"/>
        <w:jc w:val="both"/>
        <w:rPr>
          <w:rFonts w:ascii="Times New Roman" w:hAnsi="Times New Roman" w:cs="Times New Roman"/>
        </w:rPr>
      </w:pPr>
      <w:r w:rsidRPr="00A571A3">
        <w:rPr>
          <w:rFonts w:ascii="Times New Roman" w:hAnsi="Times New Roman" w:cs="Times New Roman"/>
        </w:rPr>
        <w:t xml:space="preserve">A film lehetséges legkorábbi filmszínházi bemutatójára (amelybe nem értendők bele az előzetes vagy speciális vetítések) az érintett </w:t>
      </w:r>
      <w:proofErr w:type="gramStart"/>
      <w:r w:rsidRPr="00A571A3">
        <w:rPr>
          <w:rFonts w:ascii="Times New Roman" w:hAnsi="Times New Roman" w:cs="Times New Roman"/>
        </w:rPr>
        <w:t>országban</w:t>
      </w:r>
      <w:proofErr w:type="gramEnd"/>
      <w:r w:rsidRPr="00A571A3">
        <w:rPr>
          <w:rFonts w:ascii="Times New Roman" w:hAnsi="Times New Roman" w:cs="Times New Roman"/>
        </w:rPr>
        <w:t xml:space="preserve"> legkorábban a megadott vonatkozó benyújtási határidő napján, illetve az ettől az időponttól számított 18 hónapon belül kerülhet sor.</w:t>
      </w:r>
    </w:p>
    <w:p w:rsidR="00800C14" w:rsidRPr="00A571A3" w:rsidRDefault="00800C14">
      <w:pPr>
        <w:widowControl w:val="0"/>
        <w:autoSpaceDE w:val="0"/>
        <w:autoSpaceDN w:val="0"/>
        <w:adjustRightInd w:val="0"/>
        <w:spacing w:after="0" w:line="370" w:lineRule="exact"/>
        <w:rPr>
          <w:rFonts w:ascii="Times New Roman" w:hAnsi="Times New Roman" w:cs="Times New Roman"/>
        </w:rPr>
      </w:pPr>
    </w:p>
    <w:p w:rsidR="00577A4D" w:rsidRPr="00A571A3" w:rsidRDefault="00051CCC" w:rsidP="00577A4D">
      <w:pPr>
        <w:ind w:left="119" w:right="75"/>
        <w:jc w:val="both"/>
        <w:rPr>
          <w:rFonts w:ascii="Times New Roman" w:hAnsi="Times New Roman" w:cs="Times New Roman"/>
        </w:rPr>
      </w:pPr>
      <w:r w:rsidRPr="00A571A3">
        <w:rPr>
          <w:rFonts w:ascii="Times New Roman" w:hAnsi="Times New Roman" w:cs="Times New Roman"/>
        </w:rPr>
        <w:t xml:space="preserve">Amennyiben azonban a megállapodás aláírását és a projekt kezdetét követően kiderül, hogy a kedvezményezett, rajta kívül álló, megfelelően megindokolt ok miatt nem tudja befejezni a projektet a megadott időszak alatt, engedélyezhető a támogatható időszak meghosszabbítása. Az engedélyezhető maximális meghosszabbítás 6 további hónap lehet, amennyiben a hosszabbítást a megállapodásban megadott határidőig kérvényezik. </w:t>
      </w:r>
      <w:r w:rsidR="00577A4D" w:rsidRPr="00A571A3">
        <w:rPr>
          <w:rFonts w:ascii="Times New Roman" w:hAnsi="Times New Roman" w:cs="Times New Roman"/>
        </w:rPr>
        <w:t>A maximális időtartam ebben az esetben 24 hónap lehet.</w:t>
      </w:r>
    </w:p>
    <w:p w:rsidR="00577A4D" w:rsidRPr="00A571A3" w:rsidRDefault="00577A4D" w:rsidP="00577A4D">
      <w:pPr>
        <w:ind w:left="119" w:right="75"/>
        <w:jc w:val="both"/>
        <w:rPr>
          <w:rFonts w:ascii="Times New Roman" w:hAnsi="Times New Roman" w:cs="Times New Roman"/>
        </w:rPr>
      </w:pPr>
      <w:r w:rsidRPr="00A571A3">
        <w:rPr>
          <w:rFonts w:ascii="Times New Roman" w:hAnsi="Times New Roman" w:cs="Times New Roman"/>
        </w:rPr>
        <w:t>Kizárólag az alkalmassági szempontoknak megfelelő pályázati jelentkezéseket vesszük figyelembe a támogatás odaítélésekor. Amennyiben egy pályázat alkalmatlannak minősül, a pályázót levélben értesítjük a döntés indokairól.</w:t>
      </w:r>
    </w:p>
    <w:p w:rsidR="00800C14" w:rsidRPr="00A571A3" w:rsidRDefault="00800C14" w:rsidP="00577A4D">
      <w:pPr>
        <w:widowControl w:val="0"/>
        <w:overflowPunct w:val="0"/>
        <w:autoSpaceDE w:val="0"/>
        <w:autoSpaceDN w:val="0"/>
        <w:adjustRightInd w:val="0"/>
        <w:spacing w:after="0" w:line="263" w:lineRule="auto"/>
        <w:ind w:left="4" w:right="20"/>
        <w:jc w:val="both"/>
        <w:rPr>
          <w:rFonts w:ascii="Times New Roman" w:hAnsi="Times New Roman" w:cs="Times New Roman"/>
        </w:rPr>
      </w:pPr>
    </w:p>
    <w:p w:rsidR="00800C14" w:rsidRPr="00A571A3" w:rsidRDefault="008957B1">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noProof/>
          <w:lang w:bidi="ar-SA"/>
        </w:rPr>
        <w:drawing>
          <wp:anchor distT="0" distB="0" distL="114300" distR="114300" simplePos="0" relativeHeight="251672576" behindDoc="1" locked="0" layoutInCell="0" allowOverlap="1">
            <wp:simplePos x="0" y="0"/>
            <wp:positionH relativeFrom="column">
              <wp:posOffset>-74295</wp:posOffset>
            </wp:positionH>
            <wp:positionV relativeFrom="paragraph">
              <wp:posOffset>326390</wp:posOffset>
            </wp:positionV>
            <wp:extent cx="5911215" cy="199390"/>
            <wp:effectExtent l="19050" t="0" r="0" b="0"/>
            <wp:wrapNone/>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911215" cy="199390"/>
                    </a:xfrm>
                    <a:prstGeom prst="rect">
                      <a:avLst/>
                    </a:prstGeom>
                    <a:noFill/>
                  </pic:spPr>
                </pic:pic>
              </a:graphicData>
            </a:graphic>
          </wp:anchor>
        </w:drawing>
      </w:r>
    </w:p>
    <w:p w:rsidR="00800C14" w:rsidRPr="00A571A3" w:rsidRDefault="00800C14">
      <w:pPr>
        <w:widowControl w:val="0"/>
        <w:autoSpaceDE w:val="0"/>
        <w:autoSpaceDN w:val="0"/>
        <w:adjustRightInd w:val="0"/>
        <w:spacing w:after="0" w:line="343" w:lineRule="exact"/>
        <w:rPr>
          <w:rFonts w:ascii="Times New Roman" w:hAnsi="Times New Roman" w:cs="Times New Roman"/>
        </w:rPr>
      </w:pPr>
    </w:p>
    <w:p w:rsidR="00800C14" w:rsidRPr="00A571A3" w:rsidRDefault="00051CCC">
      <w:pPr>
        <w:widowControl w:val="0"/>
        <w:numPr>
          <w:ilvl w:val="0"/>
          <w:numId w:val="25"/>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KIZÁRÁSI SZEMPONTOK </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34" w:lineRule="exact"/>
        <w:rPr>
          <w:rFonts w:ascii="Times New Roman" w:hAnsi="Times New Roman" w:cs="Times New Roman"/>
        </w:rPr>
      </w:pPr>
    </w:p>
    <w:p w:rsidR="00800C14" w:rsidRPr="00A571A3" w:rsidRDefault="00051CCC">
      <w:pPr>
        <w:widowControl w:val="0"/>
        <w:numPr>
          <w:ilvl w:val="0"/>
          <w:numId w:val="26"/>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lastRenderedPageBreak/>
        <w:t xml:space="preserve">Kizárás a részvételből </w:t>
      </w:r>
    </w:p>
    <w:p w:rsidR="00800C14" w:rsidRPr="00A571A3" w:rsidRDefault="00800C14">
      <w:pPr>
        <w:widowControl w:val="0"/>
        <w:autoSpaceDE w:val="0"/>
        <w:autoSpaceDN w:val="0"/>
        <w:adjustRightInd w:val="0"/>
        <w:spacing w:after="0" w:line="34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2" w:lineRule="auto"/>
        <w:ind w:left="4" w:right="20"/>
        <w:rPr>
          <w:rFonts w:ascii="Times New Roman" w:hAnsi="Times New Roman" w:cs="Times New Roman"/>
        </w:rPr>
      </w:pPr>
      <w:r w:rsidRPr="00A571A3">
        <w:rPr>
          <w:rFonts w:ascii="Times New Roman" w:hAnsi="Times New Roman" w:cs="Times New Roman"/>
        </w:rPr>
        <w:t>Kizárásra kerülnek azok a pályázók, amelyek az alábbi helyzetek valamelyikének alanyai:</w:t>
      </w:r>
    </w:p>
    <w:p w:rsidR="00800C14" w:rsidRPr="00A571A3" w:rsidRDefault="00800C14">
      <w:pPr>
        <w:widowControl w:val="0"/>
        <w:autoSpaceDE w:val="0"/>
        <w:autoSpaceDN w:val="0"/>
        <w:adjustRightInd w:val="0"/>
        <w:spacing w:after="0" w:line="173" w:lineRule="exact"/>
        <w:rPr>
          <w:rFonts w:ascii="Times New Roman" w:hAnsi="Times New Roman" w:cs="Times New Roman"/>
        </w:rPr>
      </w:pPr>
    </w:p>
    <w:p w:rsidR="00800C14" w:rsidRPr="00A571A3" w:rsidRDefault="00051CCC">
      <w:pPr>
        <w:widowControl w:val="0"/>
        <w:numPr>
          <w:ilvl w:val="0"/>
          <w:numId w:val="27"/>
        </w:numPr>
        <w:tabs>
          <w:tab w:val="clear" w:pos="720"/>
          <w:tab w:val="num" w:pos="724"/>
        </w:tabs>
        <w:overflowPunct w:val="0"/>
        <w:autoSpaceDE w:val="0"/>
        <w:autoSpaceDN w:val="0"/>
        <w:adjustRightInd w:val="0"/>
        <w:spacing w:after="0" w:line="258" w:lineRule="auto"/>
        <w:ind w:left="724" w:right="20" w:hanging="724"/>
        <w:jc w:val="both"/>
        <w:rPr>
          <w:rFonts w:ascii="Times New Roman" w:hAnsi="Times New Roman" w:cs="Times New Roman"/>
        </w:rPr>
      </w:pPr>
      <w:r w:rsidRPr="00A571A3">
        <w:rPr>
          <w:rFonts w:ascii="Times New Roman" w:hAnsi="Times New Roman" w:cs="Times New Roman"/>
        </w:rPr>
        <w:t xml:space="preserve">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 </w:t>
      </w:r>
    </w:p>
    <w:p w:rsidR="00800C14" w:rsidRPr="00A571A3" w:rsidRDefault="00800C14">
      <w:pPr>
        <w:widowControl w:val="0"/>
        <w:autoSpaceDE w:val="0"/>
        <w:autoSpaceDN w:val="0"/>
        <w:adjustRightInd w:val="0"/>
        <w:spacing w:after="0" w:line="76" w:lineRule="exact"/>
        <w:rPr>
          <w:rFonts w:ascii="Times New Roman" w:hAnsi="Times New Roman" w:cs="Times New Roman"/>
        </w:rPr>
      </w:pPr>
    </w:p>
    <w:p w:rsidR="00800C14" w:rsidRPr="00A571A3" w:rsidRDefault="00051CCC">
      <w:pPr>
        <w:widowControl w:val="0"/>
        <w:numPr>
          <w:ilvl w:val="0"/>
          <w:numId w:val="27"/>
        </w:numPr>
        <w:tabs>
          <w:tab w:val="clear" w:pos="720"/>
          <w:tab w:val="num" w:pos="724"/>
        </w:tabs>
        <w:overflowPunct w:val="0"/>
        <w:autoSpaceDE w:val="0"/>
        <w:autoSpaceDN w:val="0"/>
        <w:adjustRightInd w:val="0"/>
        <w:spacing w:after="0" w:line="250" w:lineRule="auto"/>
        <w:ind w:left="724" w:right="20" w:hanging="724"/>
        <w:jc w:val="both"/>
        <w:rPr>
          <w:rFonts w:ascii="Times New Roman" w:hAnsi="Times New Roman" w:cs="Times New Roman"/>
        </w:rPr>
      </w:pPr>
      <w:r w:rsidRPr="00A571A3">
        <w:rPr>
          <w:rFonts w:ascii="Times New Roman" w:hAnsi="Times New Roman" w:cs="Times New Roman"/>
        </w:rPr>
        <w:t xml:space="preserve">őket személyesen, vagy az őket képviselő, nevükben döntési vagy ellenőrzési jogkörrel rendelkező személyeket szakmai magatartásukra vonatkozó bűncselekmény miatt jogerős ítéletben elítélték egy olyan tagállamban, amely jogosult jogerős ítéletet hozni; </w:t>
      </w:r>
    </w:p>
    <w:p w:rsidR="00800C14" w:rsidRPr="00A571A3" w:rsidRDefault="00800C14">
      <w:pPr>
        <w:widowControl w:val="0"/>
        <w:autoSpaceDE w:val="0"/>
        <w:autoSpaceDN w:val="0"/>
        <w:adjustRightInd w:val="0"/>
        <w:spacing w:after="0" w:line="80" w:lineRule="exact"/>
        <w:rPr>
          <w:rFonts w:ascii="Times New Roman" w:hAnsi="Times New Roman" w:cs="Times New Roman"/>
        </w:rPr>
      </w:pPr>
    </w:p>
    <w:p w:rsidR="00800C14" w:rsidRPr="00A571A3" w:rsidRDefault="00051CCC">
      <w:pPr>
        <w:widowControl w:val="0"/>
        <w:numPr>
          <w:ilvl w:val="0"/>
          <w:numId w:val="27"/>
        </w:numPr>
        <w:tabs>
          <w:tab w:val="clear" w:pos="720"/>
          <w:tab w:val="num" w:pos="724"/>
        </w:tabs>
        <w:overflowPunct w:val="0"/>
        <w:autoSpaceDE w:val="0"/>
        <w:autoSpaceDN w:val="0"/>
        <w:adjustRightInd w:val="0"/>
        <w:spacing w:after="0" w:line="251" w:lineRule="auto"/>
        <w:ind w:left="724" w:right="20" w:hanging="724"/>
        <w:jc w:val="both"/>
        <w:rPr>
          <w:rFonts w:ascii="Times New Roman" w:hAnsi="Times New Roman" w:cs="Times New Roman"/>
        </w:rPr>
      </w:pPr>
      <w:r w:rsidRPr="00A571A3">
        <w:rPr>
          <w:rFonts w:ascii="Times New Roman" w:hAnsi="Times New Roman" w:cs="Times New Roman"/>
        </w:rPr>
        <w:t>súlyos szakmai vétségben bűnös, amelyet a szerződő hatóság tisztségviselője által megindokoltan alkalmazott bármely eszközzel bizonyítottak</w:t>
      </w:r>
      <w:proofErr w:type="gramStart"/>
      <w:r w:rsidRPr="00A571A3">
        <w:rPr>
          <w:rFonts w:ascii="Times New Roman" w:hAnsi="Times New Roman" w:cs="Times New Roman"/>
        </w:rPr>
        <w:t>,ideértve</w:t>
      </w:r>
      <w:proofErr w:type="gramEnd"/>
      <w:r w:rsidRPr="00A571A3">
        <w:rPr>
          <w:rFonts w:ascii="Times New Roman" w:hAnsi="Times New Roman" w:cs="Times New Roman"/>
        </w:rPr>
        <w:t xml:space="preserve"> az Európai Beruházási Bank (EBB) és más nemzetközi szervezetek döntéseit is; </w:t>
      </w:r>
    </w:p>
    <w:p w:rsidR="00800C14" w:rsidRPr="00A571A3" w:rsidRDefault="00800C14">
      <w:pPr>
        <w:widowControl w:val="0"/>
        <w:autoSpaceDE w:val="0"/>
        <w:autoSpaceDN w:val="0"/>
        <w:adjustRightInd w:val="0"/>
        <w:spacing w:after="0" w:line="79" w:lineRule="exact"/>
        <w:rPr>
          <w:rFonts w:ascii="Times New Roman" w:hAnsi="Times New Roman" w:cs="Times New Roman"/>
        </w:rPr>
      </w:pPr>
    </w:p>
    <w:p w:rsidR="00800C14" w:rsidRPr="00A571A3" w:rsidRDefault="00051CCC">
      <w:pPr>
        <w:widowControl w:val="0"/>
        <w:numPr>
          <w:ilvl w:val="0"/>
          <w:numId w:val="27"/>
        </w:numPr>
        <w:tabs>
          <w:tab w:val="clear" w:pos="720"/>
          <w:tab w:val="num" w:pos="724"/>
        </w:tabs>
        <w:overflowPunct w:val="0"/>
        <w:autoSpaceDE w:val="0"/>
        <w:autoSpaceDN w:val="0"/>
        <w:adjustRightInd w:val="0"/>
        <w:spacing w:after="0" w:line="259" w:lineRule="auto"/>
        <w:ind w:left="724" w:right="20" w:hanging="724"/>
        <w:jc w:val="both"/>
        <w:rPr>
          <w:rFonts w:ascii="Times New Roman" w:hAnsi="Times New Roman" w:cs="Times New Roman"/>
        </w:rPr>
      </w:pPr>
      <w:r w:rsidRPr="00A571A3">
        <w:rPr>
          <w:rFonts w:ascii="Times New Roman" w:hAnsi="Times New Roman" w:cs="Times New Roman"/>
        </w:rPr>
        <w:t xml:space="preserve">nem tettek eleget a társadalombiztosítási hozzájárulással kapcsolatos fizetési kötelezettségeiknek, illetve adófizetési kötelezettségeiknek azon ország törvényi előírásainak megfelelően, ahol a cégalapítás történt, illetve a szerződő hatóság országának valamint annak az országnak a törvényi előírásai szerint, ahol a projektet megvalósítják; </w:t>
      </w:r>
    </w:p>
    <w:p w:rsidR="00800C14" w:rsidRPr="00A571A3" w:rsidRDefault="00800C14">
      <w:pPr>
        <w:widowControl w:val="0"/>
        <w:autoSpaceDE w:val="0"/>
        <w:autoSpaceDN w:val="0"/>
        <w:adjustRightInd w:val="0"/>
        <w:spacing w:after="0" w:line="71" w:lineRule="exact"/>
        <w:rPr>
          <w:rFonts w:ascii="Times New Roman" w:hAnsi="Times New Roman" w:cs="Times New Roman"/>
        </w:rPr>
      </w:pPr>
    </w:p>
    <w:p w:rsidR="00800C14" w:rsidRPr="00A571A3" w:rsidRDefault="00051CCC">
      <w:pPr>
        <w:widowControl w:val="0"/>
        <w:numPr>
          <w:ilvl w:val="0"/>
          <w:numId w:val="27"/>
        </w:numPr>
        <w:tabs>
          <w:tab w:val="clear" w:pos="720"/>
          <w:tab w:val="num" w:pos="724"/>
        </w:tabs>
        <w:overflowPunct w:val="0"/>
        <w:autoSpaceDE w:val="0"/>
        <w:autoSpaceDN w:val="0"/>
        <w:adjustRightInd w:val="0"/>
        <w:spacing w:after="0" w:line="258" w:lineRule="auto"/>
        <w:ind w:left="724" w:hanging="724"/>
        <w:jc w:val="both"/>
        <w:rPr>
          <w:rFonts w:ascii="Times New Roman" w:hAnsi="Times New Roman" w:cs="Times New Roman"/>
        </w:rPr>
      </w:pPr>
      <w:r w:rsidRPr="00A571A3">
        <w:rPr>
          <w:rFonts w:ascii="Times New Roman" w:hAnsi="Times New Roman" w:cs="Times New Roman"/>
        </w:rPr>
        <w:t xml:space="preserve">őket személyesen, vagy az őket képviselő, nevükben döntési vagy ellenőrzési jogkörrel rendelkező személyeket szakmai magatartásukra vonatkozó bűncselekmény miatt jogerős ítéletben elítélték csalásért, korrupcióért, bűnszervezetben való részvételért, pénzmosásért vagy egyéb olyan törvénybe ütköző </w:t>
      </w:r>
      <w:proofErr w:type="gramStart"/>
      <w:r w:rsidRPr="00A571A3">
        <w:rPr>
          <w:rFonts w:ascii="Times New Roman" w:hAnsi="Times New Roman" w:cs="Times New Roman"/>
        </w:rPr>
        <w:t>cselekedetért</w:t>
      </w:r>
      <w:proofErr w:type="gramEnd"/>
      <w:r w:rsidRPr="00A571A3">
        <w:rPr>
          <w:rFonts w:ascii="Times New Roman" w:hAnsi="Times New Roman" w:cs="Times New Roman"/>
        </w:rPr>
        <w:t xml:space="preserve"> amely ártalmas az Unió pénzügyi érdekei szempontjából; </w:t>
      </w:r>
    </w:p>
    <w:p w:rsidR="00800C14" w:rsidRPr="00A571A3" w:rsidRDefault="00800C14">
      <w:pPr>
        <w:widowControl w:val="0"/>
        <w:autoSpaceDE w:val="0"/>
        <w:autoSpaceDN w:val="0"/>
        <w:adjustRightInd w:val="0"/>
        <w:spacing w:after="0" w:line="76" w:lineRule="exact"/>
        <w:rPr>
          <w:rFonts w:ascii="Times New Roman" w:hAnsi="Times New Roman" w:cs="Times New Roman"/>
        </w:rPr>
      </w:pPr>
    </w:p>
    <w:p w:rsidR="00800C14" w:rsidRPr="00A571A3" w:rsidRDefault="00051CCC">
      <w:pPr>
        <w:widowControl w:val="0"/>
        <w:numPr>
          <w:ilvl w:val="0"/>
          <w:numId w:val="27"/>
        </w:numPr>
        <w:tabs>
          <w:tab w:val="clear" w:pos="720"/>
          <w:tab w:val="num" w:pos="724"/>
        </w:tabs>
        <w:overflowPunct w:val="0"/>
        <w:autoSpaceDE w:val="0"/>
        <w:autoSpaceDN w:val="0"/>
        <w:adjustRightInd w:val="0"/>
        <w:spacing w:after="0" w:line="232" w:lineRule="auto"/>
        <w:ind w:left="724" w:hanging="724"/>
        <w:jc w:val="both"/>
        <w:rPr>
          <w:rFonts w:ascii="Times New Roman" w:hAnsi="Times New Roman" w:cs="Times New Roman"/>
        </w:rPr>
      </w:pPr>
      <w:r w:rsidRPr="00A571A3">
        <w:rPr>
          <w:rFonts w:ascii="Times New Roman" w:hAnsi="Times New Roman" w:cs="Times New Roman"/>
        </w:rPr>
        <w:t xml:space="preserve">A Pénzügyi Szabályzat 109/1. pontja értelmében kirótt adminisztratív büntetés </w:t>
      </w:r>
      <w:r w:rsidRPr="00A571A3">
        <w:rPr>
          <w:rFonts w:ascii="Times New Roman" w:hAnsi="Times New Roman" w:cs="Times New Roman"/>
        </w:rPr>
        <w:lastRenderedPageBreak/>
        <w:t xml:space="preserve">alanyai. </w:t>
      </w:r>
    </w:p>
    <w:p w:rsidR="00800C14" w:rsidRPr="00A571A3" w:rsidRDefault="00800C14">
      <w:pPr>
        <w:widowControl w:val="0"/>
        <w:autoSpaceDE w:val="0"/>
        <w:autoSpaceDN w:val="0"/>
        <w:adjustRightInd w:val="0"/>
        <w:spacing w:after="0" w:line="297" w:lineRule="exact"/>
        <w:rPr>
          <w:rFonts w:ascii="Times New Roman" w:hAnsi="Times New Roman" w:cs="Times New Roman"/>
        </w:rPr>
      </w:pPr>
    </w:p>
    <w:p w:rsidR="00800C14" w:rsidRPr="00A571A3" w:rsidRDefault="00051CCC">
      <w:pPr>
        <w:widowControl w:val="0"/>
        <w:numPr>
          <w:ilvl w:val="0"/>
          <w:numId w:val="28"/>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Kizárás a támogatás odaítéléséből </w:t>
      </w:r>
    </w:p>
    <w:p w:rsidR="00800C14" w:rsidRPr="00A571A3" w:rsidRDefault="00800C14">
      <w:pPr>
        <w:widowControl w:val="0"/>
        <w:autoSpaceDE w:val="0"/>
        <w:autoSpaceDN w:val="0"/>
        <w:adjustRightInd w:val="0"/>
        <w:spacing w:after="0" w:line="285" w:lineRule="exact"/>
        <w:rPr>
          <w:rFonts w:ascii="Times New Roman" w:hAnsi="Times New Roman" w:cs="Times New Roman"/>
        </w:rPr>
      </w:pPr>
    </w:p>
    <w:p w:rsidR="00577A4D" w:rsidRPr="00A571A3" w:rsidRDefault="00577A4D">
      <w:pPr>
        <w:widowControl w:val="0"/>
        <w:autoSpaceDE w:val="0"/>
        <w:autoSpaceDN w:val="0"/>
        <w:adjustRightInd w:val="0"/>
        <w:spacing w:after="0" w:line="239" w:lineRule="auto"/>
        <w:ind w:left="4"/>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Nem részesülhetnek támogatásban azok a pályázók, amelyek az odaítélési eljárás időtartama alatt az alábbi helyzetek valamelyikében érintettek:</w:t>
      </w:r>
      <w:r w:rsidR="00577A4D" w:rsidRPr="00A571A3">
        <w:rPr>
          <w:rFonts w:ascii="Times New Roman" w:hAnsi="Times New Roman" w:cs="Times New Roman"/>
        </w:rPr>
        <w:br/>
      </w:r>
    </w:p>
    <w:p w:rsidR="00800C14" w:rsidRPr="00A571A3" w:rsidRDefault="00051CCC">
      <w:pPr>
        <w:widowControl w:val="0"/>
        <w:numPr>
          <w:ilvl w:val="0"/>
          <w:numId w:val="29"/>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rPr>
      </w:pPr>
      <w:bookmarkStart w:id="9" w:name="page10"/>
      <w:bookmarkEnd w:id="9"/>
      <w:r w:rsidRPr="00A571A3">
        <w:rPr>
          <w:rFonts w:ascii="Times New Roman" w:hAnsi="Times New Roman" w:cs="Times New Roman"/>
        </w:rPr>
        <w:t xml:space="preserve">érdekellentét alanyai; </w:t>
      </w:r>
    </w:p>
    <w:p w:rsidR="00800C14" w:rsidRPr="00A571A3" w:rsidRDefault="00800C14">
      <w:pPr>
        <w:widowControl w:val="0"/>
        <w:autoSpaceDE w:val="0"/>
        <w:autoSpaceDN w:val="0"/>
        <w:adjustRightInd w:val="0"/>
        <w:spacing w:after="0" w:line="93" w:lineRule="exact"/>
        <w:rPr>
          <w:rFonts w:ascii="Times New Roman" w:hAnsi="Times New Roman" w:cs="Times New Roman"/>
        </w:rPr>
      </w:pPr>
    </w:p>
    <w:p w:rsidR="00800C14" w:rsidRPr="00A571A3" w:rsidRDefault="00051CCC">
      <w:pPr>
        <w:widowControl w:val="0"/>
        <w:numPr>
          <w:ilvl w:val="0"/>
          <w:numId w:val="29"/>
        </w:numPr>
        <w:tabs>
          <w:tab w:val="clear" w:pos="720"/>
          <w:tab w:val="num" w:pos="724"/>
        </w:tabs>
        <w:overflowPunct w:val="0"/>
        <w:autoSpaceDE w:val="0"/>
        <w:autoSpaceDN w:val="0"/>
        <w:adjustRightInd w:val="0"/>
        <w:spacing w:after="0" w:line="232" w:lineRule="auto"/>
        <w:ind w:left="724" w:right="20" w:hanging="724"/>
        <w:jc w:val="both"/>
        <w:rPr>
          <w:rFonts w:ascii="Times New Roman" w:hAnsi="Times New Roman" w:cs="Times New Roman"/>
        </w:rPr>
      </w:pPr>
      <w:r w:rsidRPr="00A571A3">
        <w:rPr>
          <w:rFonts w:ascii="Times New Roman" w:hAnsi="Times New Roman" w:cs="Times New Roman"/>
        </w:rPr>
        <w:t xml:space="preserve">az Ügynökség által a részvétel feltételeként kért információk vonatkozásában valótlan adatok benyújtásában vétkesek, illetve a fenti információk közlését elmulasztják. </w:t>
      </w:r>
    </w:p>
    <w:p w:rsidR="00800C14" w:rsidRPr="00A571A3" w:rsidRDefault="00800C14">
      <w:pPr>
        <w:widowControl w:val="0"/>
        <w:autoSpaceDE w:val="0"/>
        <w:autoSpaceDN w:val="0"/>
        <w:adjustRightInd w:val="0"/>
        <w:spacing w:after="0" w:line="38" w:lineRule="exact"/>
        <w:rPr>
          <w:rFonts w:ascii="Times New Roman" w:hAnsi="Times New Roman" w:cs="Times New Roman"/>
        </w:rPr>
      </w:pPr>
    </w:p>
    <w:p w:rsidR="00800C14" w:rsidRPr="00A571A3" w:rsidRDefault="00051CCC">
      <w:pPr>
        <w:widowControl w:val="0"/>
        <w:numPr>
          <w:ilvl w:val="0"/>
          <w:numId w:val="29"/>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rPr>
      </w:pPr>
      <w:r w:rsidRPr="00A571A3">
        <w:rPr>
          <w:rFonts w:ascii="Times New Roman" w:hAnsi="Times New Roman" w:cs="Times New Roman"/>
        </w:rPr>
        <w:t xml:space="preserve">az eljárásból való kizárásnak a fenti 7.1 cikkben említett helyzetei egyikében vannak </w:t>
      </w:r>
    </w:p>
    <w:p w:rsidR="00800C14" w:rsidRPr="00A571A3" w:rsidRDefault="00800C14">
      <w:pPr>
        <w:widowControl w:val="0"/>
        <w:autoSpaceDE w:val="0"/>
        <w:autoSpaceDN w:val="0"/>
        <w:adjustRightInd w:val="0"/>
        <w:spacing w:after="0" w:line="384"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0" w:lineRule="auto"/>
        <w:ind w:left="4" w:right="20"/>
        <w:jc w:val="both"/>
        <w:rPr>
          <w:rFonts w:ascii="Times New Roman" w:hAnsi="Times New Roman" w:cs="Times New Roman"/>
        </w:rPr>
      </w:pPr>
      <w:r w:rsidRPr="00A571A3">
        <w:rPr>
          <w:rFonts w:ascii="Times New Roman" w:hAnsi="Times New Roman" w:cs="Times New Roman"/>
        </w:rPr>
        <w:t>Adminisztratív és pénzügyi büntetést róható ki azokra a pályázókra, illetve (értelemszerűen) a velük kapcsolatban álló cégekre, amelyeket hamis nyilatkozattételben találnak vétkesnek, illetve amelyek valamely korábbi szerződés vagy versenypályázat során szerződéses kötelezettségeiket súlyosan megszegték.</w:t>
      </w:r>
    </w:p>
    <w:p w:rsidR="00800C14" w:rsidRPr="00A571A3" w:rsidRDefault="00800C14">
      <w:pPr>
        <w:widowControl w:val="0"/>
        <w:autoSpaceDE w:val="0"/>
        <w:autoSpaceDN w:val="0"/>
        <w:adjustRightInd w:val="0"/>
        <w:spacing w:after="0" w:line="234" w:lineRule="exact"/>
        <w:rPr>
          <w:rFonts w:ascii="Times New Roman" w:hAnsi="Times New Roman" w:cs="Times New Roman"/>
        </w:rPr>
      </w:pPr>
    </w:p>
    <w:p w:rsidR="00800C14" w:rsidRPr="00A571A3" w:rsidRDefault="00051CCC">
      <w:pPr>
        <w:widowControl w:val="0"/>
        <w:numPr>
          <w:ilvl w:val="0"/>
          <w:numId w:val="30"/>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Alátámasztó dokumentumok </w:t>
      </w:r>
    </w:p>
    <w:p w:rsidR="00800C14" w:rsidRPr="00A571A3" w:rsidRDefault="00800C14">
      <w:pPr>
        <w:widowControl w:val="0"/>
        <w:autoSpaceDE w:val="0"/>
        <w:autoSpaceDN w:val="0"/>
        <w:adjustRightInd w:val="0"/>
        <w:spacing w:after="0" w:line="300"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27" w:lineRule="auto"/>
        <w:ind w:left="4"/>
        <w:jc w:val="both"/>
        <w:rPr>
          <w:rFonts w:ascii="Times New Roman" w:hAnsi="Times New Roman" w:cs="Times New Roman"/>
        </w:rPr>
      </w:pPr>
      <w:r w:rsidRPr="00A571A3">
        <w:rPr>
          <w:rFonts w:ascii="Times New Roman" w:hAnsi="Times New Roman" w:cs="Times New Roman"/>
        </w:rPr>
        <w:t xml:space="preserve">A 60.000 EUR összeget meghaladó összegért folyamodó pályázóknak felelősségük teljes tudatában alá kell írni egy nyilatkozatot </w:t>
      </w:r>
      <w:proofErr w:type="gramStart"/>
      <w:r w:rsidRPr="00A571A3">
        <w:rPr>
          <w:rFonts w:ascii="Times New Roman" w:hAnsi="Times New Roman" w:cs="Times New Roman"/>
        </w:rPr>
        <w:t>amelyben</w:t>
      </w:r>
      <w:proofErr w:type="gramEnd"/>
      <w:r w:rsidRPr="00A571A3">
        <w:rPr>
          <w:rFonts w:ascii="Times New Roman" w:hAnsi="Times New Roman" w:cs="Times New Roman"/>
        </w:rPr>
        <w:t xml:space="preserve"> tanúsítják, hogy nincsenek a fenti 7.1 és 7.2 pontokban hivatkozott helyzetek egyikében sem - ehhez ki kell tölteniük a pályázati felhívás mellékletét képező jelentkezési nyomtatvány vonatkozó mellékletét, amelyet ezen a linken (&lt;link&gt;) érhetnek el:  </w:t>
      </w:r>
      <w:hyperlink r:id="rId13">
        <w:r w:rsidRPr="00A571A3">
          <w:rPr>
            <w:rFonts w:ascii="Times New Roman" w:hAnsi="Times New Roman" w:cs="Times New Roman"/>
            <w:color w:val="0000FF"/>
          </w:rPr>
          <w:t xml:space="preserve"> </w:t>
        </w:r>
        <w:r w:rsidRPr="00A571A3">
          <w:rPr>
            <w:rFonts w:ascii="Times New Roman" w:hAnsi="Times New Roman" w:cs="Times New Roman"/>
            <w:color w:val="0000FF"/>
            <w:u w:val="single"/>
          </w:rPr>
          <w:t>http://eacea.ec.europa.eu/creative-europe/actions/media_en</w:t>
        </w:r>
      </w:hyperlink>
      <w:r w:rsidRPr="00A571A3">
        <w:rPr>
          <w:rFonts w:ascii="Times New Roman" w:hAnsi="Times New Roman" w:cs="Times New Roman"/>
        </w:rPr>
        <w:t>.</w:t>
      </w:r>
    </w:p>
    <w:p w:rsidR="00800C14" w:rsidRPr="00A571A3" w:rsidRDefault="008957B1">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noProof/>
          <w:lang w:bidi="ar-SA"/>
        </w:rPr>
        <w:drawing>
          <wp:anchor distT="0" distB="0" distL="114300" distR="114300" simplePos="0" relativeHeight="251673600" behindDoc="1" locked="0" layoutInCell="0" allowOverlap="1">
            <wp:simplePos x="0" y="0"/>
            <wp:positionH relativeFrom="column">
              <wp:posOffset>-74295</wp:posOffset>
            </wp:positionH>
            <wp:positionV relativeFrom="paragraph">
              <wp:posOffset>488315</wp:posOffset>
            </wp:positionV>
            <wp:extent cx="5911215" cy="199390"/>
            <wp:effectExtent l="19050" t="0" r="0" b="0"/>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5911215" cy="199390"/>
                    </a:xfrm>
                    <a:prstGeom prst="rect">
                      <a:avLst/>
                    </a:prstGeom>
                    <a:noFill/>
                  </pic:spPr>
                </pic:pic>
              </a:graphicData>
            </a:graphic>
          </wp:anchor>
        </w:drawing>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97" w:lineRule="exact"/>
        <w:rPr>
          <w:rFonts w:ascii="Times New Roman" w:hAnsi="Times New Roman" w:cs="Times New Roman"/>
        </w:rPr>
      </w:pPr>
    </w:p>
    <w:p w:rsidR="00800C14" w:rsidRPr="00A571A3" w:rsidRDefault="00051CCC">
      <w:pPr>
        <w:widowControl w:val="0"/>
        <w:numPr>
          <w:ilvl w:val="0"/>
          <w:numId w:val="3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KIVÁLASZTÁSI SZEMPONTOK </w:t>
      </w:r>
    </w:p>
    <w:p w:rsidR="00800C14" w:rsidRPr="00A571A3" w:rsidRDefault="00800C14">
      <w:pPr>
        <w:widowControl w:val="0"/>
        <w:autoSpaceDE w:val="0"/>
        <w:autoSpaceDN w:val="0"/>
        <w:adjustRightInd w:val="0"/>
        <w:spacing w:after="0" w:line="331"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2" w:lineRule="auto"/>
        <w:ind w:left="4" w:right="20"/>
        <w:rPr>
          <w:rFonts w:ascii="Times New Roman" w:hAnsi="Times New Roman" w:cs="Times New Roman"/>
        </w:rPr>
      </w:pPr>
      <w:r w:rsidRPr="00A571A3">
        <w:rPr>
          <w:rFonts w:ascii="Times New Roman" w:hAnsi="Times New Roman" w:cs="Times New Roman"/>
        </w:rPr>
        <w:t xml:space="preserve">A pályázóknak kitöltött, aláírt becsületbeli </w:t>
      </w:r>
      <w:r w:rsidR="00546736" w:rsidRPr="00A571A3">
        <w:rPr>
          <w:rFonts w:ascii="Times New Roman" w:hAnsi="Times New Roman" w:cs="Times New Roman"/>
        </w:rPr>
        <w:t>nyilatkozatot</w:t>
      </w:r>
      <w:r w:rsidRPr="00A571A3">
        <w:rPr>
          <w:rFonts w:ascii="Times New Roman" w:hAnsi="Times New Roman" w:cs="Times New Roman"/>
        </w:rPr>
        <w:t xml:space="preserve"> kell benyújtaniuk, amelyben igazolják jogi státuszukat, valamint a pályázatra benyújtott projekt kivitelezéséhez szükséges pénzügyi és működési kapacitásukat.</w:t>
      </w:r>
    </w:p>
    <w:p w:rsidR="00800C14" w:rsidRPr="00A571A3" w:rsidRDefault="00800C14">
      <w:pPr>
        <w:widowControl w:val="0"/>
        <w:autoSpaceDE w:val="0"/>
        <w:autoSpaceDN w:val="0"/>
        <w:adjustRightInd w:val="0"/>
        <w:spacing w:after="0" w:line="245" w:lineRule="exact"/>
        <w:rPr>
          <w:rFonts w:ascii="Times New Roman" w:hAnsi="Times New Roman" w:cs="Times New Roman"/>
        </w:rPr>
      </w:pPr>
    </w:p>
    <w:p w:rsidR="00800C14" w:rsidRPr="00A571A3" w:rsidRDefault="00051CCC">
      <w:pPr>
        <w:widowControl w:val="0"/>
        <w:numPr>
          <w:ilvl w:val="0"/>
          <w:numId w:val="32"/>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t xml:space="preserve">Pénzügyi kapacitás </w:t>
      </w:r>
    </w:p>
    <w:p w:rsidR="00800C14" w:rsidRPr="00A571A3" w:rsidRDefault="00800C14">
      <w:pPr>
        <w:widowControl w:val="0"/>
        <w:autoSpaceDE w:val="0"/>
        <w:autoSpaceDN w:val="0"/>
        <w:adjustRightInd w:val="0"/>
        <w:spacing w:after="0" w:line="303"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27" w:lineRule="auto"/>
        <w:ind w:left="4"/>
        <w:jc w:val="both"/>
        <w:rPr>
          <w:rFonts w:ascii="Times New Roman" w:hAnsi="Times New Roman" w:cs="Times New Roman"/>
        </w:rPr>
      </w:pPr>
      <w:r w:rsidRPr="00A571A3">
        <w:rPr>
          <w:rFonts w:ascii="Times New Roman" w:hAnsi="Times New Roman" w:cs="Times New Roman"/>
        </w:rPr>
        <w:t xml:space="preserve">A pályázóknak stabil és kielégítő finanszírozási forrásokkal kell rendelkezniük ahhoz, hogy a projekt végrehajtásának teljes időszakában, illetve abban az évben, amelyre a támogatást odaítélték, folytassák tevékenységüket és </w:t>
      </w:r>
      <w:r w:rsidR="00546736" w:rsidRPr="00A571A3">
        <w:rPr>
          <w:rFonts w:ascii="Times New Roman" w:hAnsi="Times New Roman" w:cs="Times New Roman"/>
        </w:rPr>
        <w:t xml:space="preserve">részt </w:t>
      </w:r>
      <w:proofErr w:type="gramStart"/>
      <w:r w:rsidR="00546736" w:rsidRPr="00A571A3">
        <w:rPr>
          <w:rFonts w:ascii="Times New Roman" w:hAnsi="Times New Roman" w:cs="Times New Roman"/>
        </w:rPr>
        <w:t>vegyenek</w:t>
      </w:r>
      <w:r w:rsidRPr="00A571A3">
        <w:rPr>
          <w:rFonts w:ascii="Times New Roman" w:hAnsi="Times New Roman" w:cs="Times New Roman"/>
        </w:rPr>
        <w:t xml:space="preserve">  projekt</w:t>
      </w:r>
      <w:proofErr w:type="gramEnd"/>
      <w:r w:rsidRPr="00A571A3">
        <w:rPr>
          <w:rFonts w:ascii="Times New Roman" w:hAnsi="Times New Roman" w:cs="Times New Roman"/>
        </w:rPr>
        <w:t xml:space="preserve"> finanszírozásában. A pályázó pénzügyi kapacitását az alábbi, a jelentkezéssel együtt benyújtandó alátámasztó dokumentumok alapján fogják elbírálni</w:t>
      </w:r>
      <w:proofErr w:type="gramStart"/>
      <w:r w:rsidRPr="00A571A3">
        <w:rPr>
          <w:rFonts w:ascii="Times New Roman" w:hAnsi="Times New Roman" w:cs="Times New Roman"/>
        </w:rPr>
        <w:t>,:</w:t>
      </w:r>
      <w:proofErr w:type="gramEnd"/>
    </w:p>
    <w:p w:rsidR="00800C14" w:rsidRPr="00A571A3" w:rsidRDefault="00800C14">
      <w:pPr>
        <w:widowControl w:val="0"/>
        <w:autoSpaceDE w:val="0"/>
        <w:autoSpaceDN w:val="0"/>
        <w:adjustRightInd w:val="0"/>
        <w:spacing w:after="0" w:line="120" w:lineRule="exact"/>
        <w:rPr>
          <w:rFonts w:ascii="Times New Roman" w:hAnsi="Times New Roman" w:cs="Times New Roman"/>
        </w:rPr>
      </w:pPr>
    </w:p>
    <w:p w:rsidR="00800C14" w:rsidRPr="00A571A3" w:rsidRDefault="00051CCC">
      <w:pPr>
        <w:widowControl w:val="0"/>
        <w:numPr>
          <w:ilvl w:val="0"/>
          <w:numId w:val="33"/>
        </w:numPr>
        <w:tabs>
          <w:tab w:val="clear" w:pos="720"/>
          <w:tab w:val="num" w:pos="944"/>
        </w:tabs>
        <w:overflowPunct w:val="0"/>
        <w:autoSpaceDE w:val="0"/>
        <w:autoSpaceDN w:val="0"/>
        <w:adjustRightInd w:val="0"/>
        <w:spacing w:after="0" w:line="239" w:lineRule="auto"/>
        <w:ind w:left="944" w:hanging="236"/>
        <w:jc w:val="both"/>
        <w:rPr>
          <w:rFonts w:ascii="Times New Roman" w:hAnsi="Times New Roman" w:cs="Times New Roman"/>
        </w:rPr>
      </w:pPr>
      <w:r w:rsidRPr="00A571A3">
        <w:rPr>
          <w:rFonts w:ascii="Times New Roman" w:hAnsi="Times New Roman" w:cs="Times New Roman"/>
        </w:rPr>
        <w:t xml:space="preserve">Alacsony összegű támogatások: (≤ EUR 60 000) büntetőjogi felelősség tudatában tett nyilatkozat </w:t>
      </w:r>
    </w:p>
    <w:p w:rsidR="00800C14" w:rsidRPr="00A571A3" w:rsidRDefault="00800C14">
      <w:pPr>
        <w:widowControl w:val="0"/>
        <w:autoSpaceDE w:val="0"/>
        <w:autoSpaceDN w:val="0"/>
        <w:adjustRightInd w:val="0"/>
        <w:spacing w:after="0" w:line="122" w:lineRule="exact"/>
        <w:rPr>
          <w:rFonts w:ascii="Times New Roman" w:hAnsi="Times New Roman" w:cs="Times New Roman"/>
        </w:rPr>
      </w:pPr>
    </w:p>
    <w:p w:rsidR="00800C14" w:rsidRPr="00A571A3" w:rsidRDefault="00051CCC">
      <w:pPr>
        <w:widowControl w:val="0"/>
        <w:numPr>
          <w:ilvl w:val="0"/>
          <w:numId w:val="33"/>
        </w:numPr>
        <w:tabs>
          <w:tab w:val="clear" w:pos="720"/>
          <w:tab w:val="num" w:pos="944"/>
        </w:tabs>
        <w:overflowPunct w:val="0"/>
        <w:autoSpaceDE w:val="0"/>
        <w:autoSpaceDN w:val="0"/>
        <w:adjustRightInd w:val="0"/>
        <w:spacing w:after="0" w:line="239" w:lineRule="auto"/>
        <w:ind w:left="944" w:hanging="236"/>
        <w:jc w:val="both"/>
        <w:rPr>
          <w:rFonts w:ascii="Times New Roman" w:hAnsi="Times New Roman" w:cs="Times New Roman"/>
        </w:rPr>
      </w:pPr>
      <w:r w:rsidRPr="00A571A3">
        <w:rPr>
          <w:rFonts w:ascii="Times New Roman" w:hAnsi="Times New Roman" w:cs="Times New Roman"/>
        </w:rPr>
        <w:t xml:space="preserve">EUR 60 000: összegű vagy azt meghaladó támogatás </w:t>
      </w:r>
    </w:p>
    <w:p w:rsidR="00800C14" w:rsidRPr="00A571A3" w:rsidRDefault="00800C14">
      <w:pPr>
        <w:widowControl w:val="0"/>
        <w:autoSpaceDE w:val="0"/>
        <w:autoSpaceDN w:val="0"/>
        <w:adjustRightInd w:val="0"/>
        <w:spacing w:after="0" w:line="120" w:lineRule="exact"/>
        <w:rPr>
          <w:rFonts w:ascii="Times New Roman" w:hAnsi="Times New Roman" w:cs="Times New Roman"/>
        </w:rPr>
      </w:pPr>
    </w:p>
    <w:p w:rsidR="00800C14" w:rsidRPr="00A571A3" w:rsidRDefault="00051CCC" w:rsidP="00577A4D">
      <w:pPr>
        <w:pStyle w:val="Listaszerbekezds"/>
        <w:widowControl w:val="0"/>
        <w:numPr>
          <w:ilvl w:val="0"/>
          <w:numId w:val="24"/>
        </w:numPr>
        <w:autoSpaceDE w:val="0"/>
        <w:autoSpaceDN w:val="0"/>
        <w:adjustRightInd w:val="0"/>
        <w:spacing w:after="0" w:line="239" w:lineRule="auto"/>
        <w:rPr>
          <w:rFonts w:ascii="Times New Roman" w:hAnsi="Times New Roman" w:cs="Times New Roman"/>
        </w:rPr>
      </w:pPr>
      <w:r w:rsidRPr="00A571A3">
        <w:rPr>
          <w:rFonts w:ascii="Times New Roman" w:hAnsi="Times New Roman" w:cs="Times New Roman"/>
        </w:rPr>
        <w:t>büntetőjogi felelősség tudatában tett nyilatkozat</w:t>
      </w:r>
    </w:p>
    <w:p w:rsidR="00800C14" w:rsidRPr="00A571A3" w:rsidRDefault="00800C14">
      <w:pPr>
        <w:widowControl w:val="0"/>
        <w:autoSpaceDE w:val="0"/>
        <w:autoSpaceDN w:val="0"/>
        <w:adjustRightInd w:val="0"/>
        <w:spacing w:after="0" w:line="174" w:lineRule="exact"/>
        <w:rPr>
          <w:rFonts w:ascii="Times New Roman" w:hAnsi="Times New Roman" w:cs="Times New Roman"/>
        </w:rPr>
      </w:pPr>
    </w:p>
    <w:p w:rsidR="00800C14" w:rsidRPr="00A571A3" w:rsidRDefault="00051CCC" w:rsidP="00577A4D">
      <w:pPr>
        <w:pStyle w:val="Listaszerbekezds"/>
        <w:widowControl w:val="0"/>
        <w:numPr>
          <w:ilvl w:val="0"/>
          <w:numId w:val="24"/>
        </w:numPr>
        <w:overflowPunct w:val="0"/>
        <w:autoSpaceDE w:val="0"/>
        <w:autoSpaceDN w:val="0"/>
        <w:adjustRightInd w:val="0"/>
        <w:spacing w:after="0" w:line="215" w:lineRule="auto"/>
        <w:ind w:right="20"/>
        <w:rPr>
          <w:rFonts w:ascii="Times New Roman" w:hAnsi="Times New Roman" w:cs="Times New Roman"/>
        </w:rPr>
      </w:pPr>
      <w:r w:rsidRPr="00A571A3">
        <w:rPr>
          <w:rFonts w:ascii="Times New Roman" w:hAnsi="Times New Roman" w:cs="Times New Roman"/>
        </w:rPr>
        <w:t>az utolsó két pénzügyi évre vonatkozó pénzügyi beszámolók (ideértve a mérleget, az eredeménykimutatást és a vonatkozó mellékleteket) amelyek esetében a számlákat már lezárták</w:t>
      </w:r>
    </w:p>
    <w:p w:rsidR="00800C14" w:rsidRPr="00A571A3" w:rsidRDefault="00800C14">
      <w:pPr>
        <w:widowControl w:val="0"/>
        <w:autoSpaceDE w:val="0"/>
        <w:autoSpaceDN w:val="0"/>
        <w:adjustRightInd w:val="0"/>
        <w:spacing w:after="0" w:line="173" w:lineRule="exact"/>
        <w:rPr>
          <w:rFonts w:ascii="Times New Roman" w:hAnsi="Times New Roman" w:cs="Times New Roman"/>
        </w:rPr>
      </w:pPr>
    </w:p>
    <w:p w:rsidR="00800C14" w:rsidRPr="00A571A3" w:rsidRDefault="00051CCC" w:rsidP="00577A4D">
      <w:pPr>
        <w:pStyle w:val="Listaszerbekezds"/>
        <w:widowControl w:val="0"/>
        <w:numPr>
          <w:ilvl w:val="0"/>
          <w:numId w:val="24"/>
        </w:numPr>
        <w:overflowPunct w:val="0"/>
        <w:autoSpaceDE w:val="0"/>
        <w:autoSpaceDN w:val="0"/>
        <w:adjustRightInd w:val="0"/>
        <w:spacing w:after="0" w:line="215" w:lineRule="auto"/>
        <w:ind w:right="20"/>
        <w:rPr>
          <w:rFonts w:ascii="Times New Roman" w:hAnsi="Times New Roman" w:cs="Times New Roman"/>
        </w:rPr>
      </w:pPr>
      <w:r w:rsidRPr="00A571A3">
        <w:rPr>
          <w:rFonts w:ascii="Times New Roman" w:hAnsi="Times New Roman" w:cs="Times New Roman"/>
        </w:rPr>
        <w:t>a jelentkezési nyomtatványhoz csatolt, pénzügyi kapacitásra vonatkozó nyomtatvány, amelyet ki kell tölteni a törvény által előírt könyvelési számadatokkal, hogy a ki lehessen számolni a nyomtatványban részletezett viszonyszámokat.</w:t>
      </w:r>
    </w:p>
    <w:p w:rsidR="00800C14" w:rsidRPr="00A571A3" w:rsidRDefault="00800C14">
      <w:pPr>
        <w:widowControl w:val="0"/>
        <w:autoSpaceDE w:val="0"/>
        <w:autoSpaceDN w:val="0"/>
        <w:adjustRightInd w:val="0"/>
        <w:spacing w:after="0" w:line="173"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302" w:lineRule="auto"/>
        <w:ind w:left="704" w:right="800"/>
        <w:rPr>
          <w:rFonts w:ascii="Times New Roman" w:hAnsi="Times New Roman" w:cs="Times New Roman"/>
        </w:rPr>
      </w:pPr>
      <w:r w:rsidRPr="00A571A3">
        <w:rPr>
          <w:rFonts w:ascii="Times New Roman" w:hAnsi="Times New Roman" w:cs="Times New Roman"/>
        </w:rPr>
        <w:t xml:space="preserve">c) 750.000 Eurónál nagyobb projektre vagy Együttműködési Megállapodásokra (FPA) vonatkozó támogatások </w:t>
      </w:r>
      <w:proofErr w:type="gramStart"/>
      <w:r w:rsidRPr="00A571A3">
        <w:rPr>
          <w:rFonts w:ascii="Times New Roman" w:hAnsi="Times New Roman" w:cs="Times New Roman"/>
        </w:rPr>
        <w:t>esetén</w:t>
      </w:r>
      <w:proofErr w:type="gramEnd"/>
      <w:r w:rsidRPr="00A571A3">
        <w:rPr>
          <w:rFonts w:ascii="Times New Roman" w:hAnsi="Times New Roman" w:cs="Times New Roman"/>
        </w:rPr>
        <w:t xml:space="preserve"> a fentieken túlmenően benyújtandók az </w:t>
      </w:r>
      <w:r w:rsidRPr="00A571A3">
        <w:rPr>
          <w:rFonts w:ascii="Times New Roman" w:hAnsi="Times New Roman" w:cs="Times New Roman"/>
        </w:rPr>
        <w:lastRenderedPageBreak/>
        <w:t xml:space="preserve">alábbiak: </w:t>
      </w:r>
      <w:r w:rsidRPr="00A571A3">
        <w:rPr>
          <w:rFonts w:ascii="Times New Roman" w:hAnsi="Times New Roman" w:cs="Times New Roman"/>
          <w:i/>
        </w:rPr>
        <w:t>Itt nem alkalmazandó.</w:t>
      </w:r>
    </w:p>
    <w:p w:rsidR="00800C14" w:rsidRPr="00A571A3" w:rsidRDefault="00800C14">
      <w:pPr>
        <w:widowControl w:val="0"/>
        <w:autoSpaceDE w:val="0"/>
        <w:autoSpaceDN w:val="0"/>
        <w:adjustRightInd w:val="0"/>
        <w:spacing w:after="0" w:line="110" w:lineRule="exact"/>
        <w:rPr>
          <w:rFonts w:ascii="Times New Roman" w:hAnsi="Times New Roman" w:cs="Times New Roman"/>
        </w:rPr>
      </w:pPr>
    </w:p>
    <w:p w:rsidR="00577A4D" w:rsidRPr="00A571A3" w:rsidRDefault="00577A4D">
      <w:pPr>
        <w:widowControl w:val="0"/>
        <w:overflowPunct w:val="0"/>
        <w:autoSpaceDE w:val="0"/>
        <w:autoSpaceDN w:val="0"/>
        <w:adjustRightInd w:val="0"/>
        <w:spacing w:after="0" w:line="214" w:lineRule="auto"/>
        <w:ind w:left="4" w:right="20"/>
        <w:rPr>
          <w:rFonts w:ascii="Times New Roman" w:hAnsi="Times New Roman" w:cs="Times New Roman"/>
        </w:rPr>
      </w:pPr>
    </w:p>
    <w:p w:rsidR="00577A4D" w:rsidRPr="00A571A3" w:rsidRDefault="00577A4D">
      <w:pPr>
        <w:widowControl w:val="0"/>
        <w:overflowPunct w:val="0"/>
        <w:autoSpaceDE w:val="0"/>
        <w:autoSpaceDN w:val="0"/>
        <w:adjustRightInd w:val="0"/>
        <w:spacing w:after="0" w:line="214" w:lineRule="auto"/>
        <w:ind w:left="4" w:right="20"/>
        <w:rPr>
          <w:rFonts w:ascii="Times New Roman" w:hAnsi="Times New Roman" w:cs="Times New Roman"/>
        </w:rPr>
      </w:pPr>
    </w:p>
    <w:p w:rsidR="00577A4D" w:rsidRPr="00A571A3" w:rsidRDefault="00577A4D">
      <w:pPr>
        <w:widowControl w:val="0"/>
        <w:overflowPunct w:val="0"/>
        <w:autoSpaceDE w:val="0"/>
        <w:autoSpaceDN w:val="0"/>
        <w:adjustRightInd w:val="0"/>
        <w:spacing w:after="0" w:line="214" w:lineRule="auto"/>
        <w:ind w:left="4" w:right="20"/>
        <w:rPr>
          <w:rFonts w:ascii="Times New Roman" w:hAnsi="Times New Roman" w:cs="Times New Roman"/>
        </w:rPr>
      </w:pPr>
    </w:p>
    <w:p w:rsidR="00577A4D" w:rsidRPr="00A571A3" w:rsidRDefault="00577A4D">
      <w:pPr>
        <w:widowControl w:val="0"/>
        <w:overflowPunct w:val="0"/>
        <w:autoSpaceDE w:val="0"/>
        <w:autoSpaceDN w:val="0"/>
        <w:adjustRightInd w:val="0"/>
        <w:spacing w:after="0" w:line="214" w:lineRule="auto"/>
        <w:ind w:left="4" w:right="20"/>
        <w:rPr>
          <w:rFonts w:ascii="Times New Roman" w:hAnsi="Times New Roman" w:cs="Times New Roman"/>
        </w:rPr>
      </w:pPr>
    </w:p>
    <w:p w:rsidR="00577A4D" w:rsidRPr="00A571A3" w:rsidRDefault="00577A4D">
      <w:pPr>
        <w:widowControl w:val="0"/>
        <w:overflowPunct w:val="0"/>
        <w:autoSpaceDE w:val="0"/>
        <w:autoSpaceDN w:val="0"/>
        <w:adjustRightInd w:val="0"/>
        <w:spacing w:after="0" w:line="214" w:lineRule="auto"/>
        <w:ind w:left="4" w:right="20"/>
        <w:rPr>
          <w:rFonts w:ascii="Times New Roman" w:hAnsi="Times New Roman" w:cs="Times New Roman"/>
        </w:rPr>
      </w:pPr>
    </w:p>
    <w:p w:rsidR="00577A4D" w:rsidRPr="00A571A3" w:rsidRDefault="00577A4D">
      <w:pPr>
        <w:widowControl w:val="0"/>
        <w:overflowPunct w:val="0"/>
        <w:autoSpaceDE w:val="0"/>
        <w:autoSpaceDN w:val="0"/>
        <w:adjustRightInd w:val="0"/>
        <w:spacing w:after="0" w:line="214" w:lineRule="auto"/>
        <w:ind w:left="4" w:right="20"/>
        <w:rPr>
          <w:rFonts w:ascii="Times New Roman" w:hAnsi="Times New Roman" w:cs="Times New Roman"/>
        </w:rPr>
      </w:pPr>
    </w:p>
    <w:p w:rsidR="00800C14" w:rsidRPr="00A571A3" w:rsidRDefault="00051CCC">
      <w:pPr>
        <w:widowControl w:val="0"/>
        <w:overflowPunct w:val="0"/>
        <w:autoSpaceDE w:val="0"/>
        <w:autoSpaceDN w:val="0"/>
        <w:adjustRightInd w:val="0"/>
        <w:spacing w:after="0" w:line="214" w:lineRule="auto"/>
        <w:ind w:left="4" w:right="20"/>
        <w:rPr>
          <w:rFonts w:ascii="Times New Roman" w:hAnsi="Times New Roman" w:cs="Times New Roman"/>
        </w:rPr>
      </w:pPr>
      <w:r w:rsidRPr="00A571A3">
        <w:rPr>
          <w:rFonts w:ascii="Times New Roman" w:hAnsi="Times New Roman" w:cs="Times New Roman"/>
        </w:rPr>
        <w:t>Amennyiben a benyújtott dokumentumok alapján az Ügynökség úgy ítéli meg, hogy a pályázó pénzügyi kapacitása nem bizonyított, vagy nem kielégítő, az alábbiakat teheti:</w:t>
      </w:r>
    </w:p>
    <w:p w:rsidR="00800C14" w:rsidRPr="00A571A3" w:rsidRDefault="00800C14">
      <w:pPr>
        <w:widowControl w:val="0"/>
        <w:autoSpaceDE w:val="0"/>
        <w:autoSpaceDN w:val="0"/>
        <w:adjustRightInd w:val="0"/>
        <w:spacing w:after="0" w:line="122" w:lineRule="exact"/>
        <w:rPr>
          <w:rFonts w:ascii="Times New Roman" w:hAnsi="Times New Roman" w:cs="Times New Roman"/>
        </w:rPr>
      </w:pPr>
    </w:p>
    <w:p w:rsidR="00800C14" w:rsidRPr="00A571A3" w:rsidRDefault="00051CCC">
      <w:pPr>
        <w:widowControl w:val="0"/>
        <w:numPr>
          <w:ilvl w:val="0"/>
          <w:numId w:val="34"/>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A571A3">
        <w:rPr>
          <w:rFonts w:ascii="Times New Roman" w:hAnsi="Times New Roman" w:cs="Times New Roman"/>
        </w:rPr>
        <w:t xml:space="preserve">további információt kér; </w:t>
      </w:r>
    </w:p>
    <w:p w:rsidR="00800C14" w:rsidRPr="00A571A3" w:rsidRDefault="00800C14">
      <w:pPr>
        <w:widowControl w:val="0"/>
        <w:autoSpaceDE w:val="0"/>
        <w:autoSpaceDN w:val="0"/>
        <w:adjustRightInd w:val="0"/>
        <w:spacing w:after="0" w:line="120" w:lineRule="exact"/>
        <w:rPr>
          <w:rFonts w:ascii="Times New Roman" w:hAnsi="Times New Roman" w:cs="Times New Roman"/>
        </w:rPr>
      </w:pPr>
    </w:p>
    <w:p w:rsidR="00800C14" w:rsidRPr="00A571A3" w:rsidRDefault="00051CCC">
      <w:pPr>
        <w:widowControl w:val="0"/>
        <w:numPr>
          <w:ilvl w:val="0"/>
          <w:numId w:val="34"/>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A571A3">
        <w:rPr>
          <w:rFonts w:ascii="Times New Roman" w:hAnsi="Times New Roman" w:cs="Times New Roman"/>
        </w:rPr>
        <w:t xml:space="preserve">Előfinanszírozás nélküli támogatási megállapodást kínálhat fel; </w:t>
      </w:r>
    </w:p>
    <w:p w:rsidR="00800C14" w:rsidRPr="00A571A3" w:rsidRDefault="00800C14">
      <w:pPr>
        <w:widowControl w:val="0"/>
        <w:autoSpaceDE w:val="0"/>
        <w:autoSpaceDN w:val="0"/>
        <w:adjustRightInd w:val="0"/>
        <w:spacing w:after="0" w:line="175" w:lineRule="exact"/>
        <w:rPr>
          <w:rFonts w:ascii="Times New Roman" w:hAnsi="Times New Roman" w:cs="Times New Roman"/>
        </w:rPr>
      </w:pPr>
    </w:p>
    <w:p w:rsidR="00800C14" w:rsidRPr="00A571A3" w:rsidRDefault="00051CCC">
      <w:pPr>
        <w:widowControl w:val="0"/>
        <w:numPr>
          <w:ilvl w:val="0"/>
          <w:numId w:val="34"/>
        </w:numPr>
        <w:tabs>
          <w:tab w:val="clear" w:pos="720"/>
          <w:tab w:val="num" w:pos="724"/>
        </w:tabs>
        <w:overflowPunct w:val="0"/>
        <w:autoSpaceDE w:val="0"/>
        <w:autoSpaceDN w:val="0"/>
        <w:adjustRightInd w:val="0"/>
        <w:spacing w:after="0" w:line="214" w:lineRule="auto"/>
        <w:ind w:left="724" w:right="20" w:hanging="364"/>
        <w:jc w:val="both"/>
        <w:rPr>
          <w:rFonts w:ascii="Times New Roman" w:hAnsi="Times New Roman" w:cs="Times New Roman"/>
        </w:rPr>
      </w:pPr>
      <w:r w:rsidRPr="00A571A3">
        <w:rPr>
          <w:rFonts w:ascii="Times New Roman" w:hAnsi="Times New Roman" w:cs="Times New Roman"/>
        </w:rPr>
        <w:t xml:space="preserve">előfinanszírozással kombinált támogatási megállapodásra tesz javaslatot, amelyre bankgarancia nyújt fedezetet (lásd az alanti 11.4 pontot) </w:t>
      </w:r>
    </w:p>
    <w:p w:rsidR="00800C14" w:rsidRPr="00A571A3" w:rsidRDefault="00800C14">
      <w:pPr>
        <w:widowControl w:val="0"/>
        <w:autoSpaceDE w:val="0"/>
        <w:autoSpaceDN w:val="0"/>
        <w:adjustRightInd w:val="0"/>
        <w:spacing w:after="0" w:line="172" w:lineRule="exact"/>
        <w:rPr>
          <w:rFonts w:ascii="Times New Roman" w:hAnsi="Times New Roman" w:cs="Times New Roman"/>
        </w:rPr>
      </w:pPr>
    </w:p>
    <w:p w:rsidR="00800C14" w:rsidRPr="00A571A3" w:rsidRDefault="00051CCC">
      <w:pPr>
        <w:widowControl w:val="0"/>
        <w:numPr>
          <w:ilvl w:val="0"/>
          <w:numId w:val="34"/>
        </w:numPr>
        <w:tabs>
          <w:tab w:val="clear" w:pos="720"/>
          <w:tab w:val="num" w:pos="724"/>
        </w:tabs>
        <w:overflowPunct w:val="0"/>
        <w:autoSpaceDE w:val="0"/>
        <w:autoSpaceDN w:val="0"/>
        <w:adjustRightInd w:val="0"/>
        <w:spacing w:after="0" w:line="215" w:lineRule="auto"/>
        <w:ind w:left="724" w:hanging="364"/>
        <w:jc w:val="both"/>
        <w:rPr>
          <w:rFonts w:ascii="Times New Roman" w:hAnsi="Times New Roman" w:cs="Times New Roman"/>
        </w:rPr>
      </w:pPr>
      <w:r w:rsidRPr="00A571A3">
        <w:rPr>
          <w:rFonts w:ascii="Times New Roman" w:hAnsi="Times New Roman" w:cs="Times New Roman"/>
        </w:rPr>
        <w:t>olyan támogatási megállapodásra tesz javaslatot, amely nem tartalmaz előfinanszírozást, viszont van</w:t>
      </w:r>
      <w:r w:rsidRPr="00A571A3">
        <w:rPr>
          <w:rFonts w:ascii="Times New Roman" w:hAnsi="Times New Roman" w:cs="Times New Roman"/>
        </w:rPr>
        <w:br/>
        <w:t xml:space="preserve">benne egy időközi kifizetés a már felmerült költségek alapján; </w:t>
      </w:r>
    </w:p>
    <w:p w:rsidR="00800C14" w:rsidRPr="00A571A3" w:rsidRDefault="00800C14">
      <w:pPr>
        <w:widowControl w:val="0"/>
        <w:autoSpaceDE w:val="0"/>
        <w:autoSpaceDN w:val="0"/>
        <w:adjustRightInd w:val="0"/>
        <w:spacing w:after="0" w:line="119" w:lineRule="exact"/>
        <w:rPr>
          <w:rFonts w:ascii="Times New Roman" w:hAnsi="Times New Roman" w:cs="Times New Roman"/>
        </w:rPr>
      </w:pPr>
    </w:p>
    <w:p w:rsidR="00800C14" w:rsidRPr="00A571A3" w:rsidRDefault="00051CCC">
      <w:pPr>
        <w:widowControl w:val="0"/>
        <w:numPr>
          <w:ilvl w:val="0"/>
          <w:numId w:val="34"/>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A571A3">
        <w:rPr>
          <w:rFonts w:ascii="Times New Roman" w:hAnsi="Times New Roman" w:cs="Times New Roman"/>
        </w:rPr>
        <w:t xml:space="preserve">elutasíthatja a kérelmet. </w:t>
      </w:r>
    </w:p>
    <w:p w:rsidR="00800C14" w:rsidRPr="00A571A3" w:rsidRDefault="00800C14">
      <w:pPr>
        <w:widowControl w:val="0"/>
        <w:autoSpaceDE w:val="0"/>
        <w:autoSpaceDN w:val="0"/>
        <w:adjustRightInd w:val="0"/>
        <w:spacing w:after="0" w:line="200" w:lineRule="exact"/>
        <w:rPr>
          <w:rFonts w:ascii="Times New Roman" w:hAnsi="Times New Roman" w:cs="Times New Roman"/>
        </w:rPr>
      </w:pPr>
      <w:bookmarkStart w:id="10" w:name="page11"/>
      <w:bookmarkEnd w:id="10"/>
    </w:p>
    <w:p w:rsidR="00800C14" w:rsidRPr="00A571A3" w:rsidRDefault="00800C14">
      <w:pPr>
        <w:widowControl w:val="0"/>
        <w:autoSpaceDE w:val="0"/>
        <w:autoSpaceDN w:val="0"/>
        <w:adjustRightInd w:val="0"/>
        <w:spacing w:after="0" w:line="280" w:lineRule="exact"/>
        <w:rPr>
          <w:rFonts w:ascii="Times New Roman" w:hAnsi="Times New Roman" w:cs="Times New Roman"/>
        </w:rPr>
      </w:pPr>
    </w:p>
    <w:p w:rsidR="00800C14" w:rsidRPr="00A571A3" w:rsidRDefault="00051CCC">
      <w:pPr>
        <w:widowControl w:val="0"/>
        <w:numPr>
          <w:ilvl w:val="0"/>
          <w:numId w:val="35"/>
        </w:numPr>
        <w:tabs>
          <w:tab w:val="clear" w:pos="720"/>
          <w:tab w:val="num" w:pos="840"/>
        </w:tabs>
        <w:overflowPunct w:val="0"/>
        <w:autoSpaceDE w:val="0"/>
        <w:autoSpaceDN w:val="0"/>
        <w:adjustRightInd w:val="0"/>
        <w:spacing w:after="0" w:line="240" w:lineRule="auto"/>
        <w:ind w:left="840" w:hanging="724"/>
        <w:jc w:val="both"/>
        <w:rPr>
          <w:rFonts w:ascii="Times New Roman" w:hAnsi="Times New Roman" w:cs="Times New Roman"/>
          <w:b/>
          <w:bCs/>
        </w:rPr>
      </w:pPr>
      <w:r w:rsidRPr="00A571A3">
        <w:rPr>
          <w:rFonts w:ascii="Times New Roman" w:hAnsi="Times New Roman" w:cs="Times New Roman"/>
          <w:b/>
        </w:rPr>
        <w:t xml:space="preserve">Működési kapacitás </w:t>
      </w:r>
    </w:p>
    <w:p w:rsidR="00800C14" w:rsidRPr="00A571A3" w:rsidRDefault="00800C14">
      <w:pPr>
        <w:widowControl w:val="0"/>
        <w:autoSpaceDE w:val="0"/>
        <w:autoSpaceDN w:val="0"/>
        <w:adjustRightInd w:val="0"/>
        <w:spacing w:after="0" w:line="30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23" w:lineRule="auto"/>
        <w:ind w:left="120" w:right="20"/>
        <w:jc w:val="both"/>
        <w:rPr>
          <w:rFonts w:ascii="Times New Roman" w:hAnsi="Times New Roman" w:cs="Times New Roman"/>
        </w:rPr>
      </w:pPr>
      <w:r w:rsidRPr="00A571A3">
        <w:rPr>
          <w:rFonts w:ascii="Times New Roman" w:hAnsi="Times New Roman" w:cs="Times New Roman"/>
        </w:rPr>
        <w:t>A pályázóknak rendelkezniük kell a pályázatra benyújtott projekt kivitelezéséhez szükséges szakértelemmel és képesítésekkel. E tekintetben a pályázóknak felelősségük teljes tudatában alá kell írni egy nyilatkozatot, a 60.000 EUR összeget meghaladó összegért folyamodó pályázóknak pedig be kell nyújtaniuk az alábbi alátámasztó dokumentumokat:</w:t>
      </w:r>
    </w:p>
    <w:p w:rsidR="00800C14" w:rsidRPr="00A571A3" w:rsidRDefault="00800C14">
      <w:pPr>
        <w:widowControl w:val="0"/>
        <w:autoSpaceDE w:val="0"/>
        <w:autoSpaceDN w:val="0"/>
        <w:adjustRightInd w:val="0"/>
        <w:spacing w:after="0" w:line="238" w:lineRule="exact"/>
        <w:rPr>
          <w:rFonts w:ascii="Times New Roman" w:hAnsi="Times New Roman" w:cs="Times New Roman"/>
        </w:rPr>
      </w:pPr>
    </w:p>
    <w:p w:rsidR="00800C14" w:rsidRPr="00A571A3" w:rsidRDefault="00051CCC">
      <w:pPr>
        <w:widowControl w:val="0"/>
        <w:numPr>
          <w:ilvl w:val="0"/>
          <w:numId w:val="36"/>
        </w:numPr>
        <w:tabs>
          <w:tab w:val="clear" w:pos="720"/>
          <w:tab w:val="num" w:pos="480"/>
        </w:tabs>
        <w:overflowPunct w:val="0"/>
        <w:autoSpaceDE w:val="0"/>
        <w:autoSpaceDN w:val="0"/>
        <w:adjustRightInd w:val="0"/>
        <w:spacing w:after="0" w:line="239" w:lineRule="auto"/>
        <w:ind w:left="480" w:hanging="364"/>
        <w:jc w:val="both"/>
        <w:rPr>
          <w:rFonts w:ascii="Times New Roman" w:hAnsi="Times New Roman" w:cs="Times New Roman"/>
        </w:rPr>
      </w:pPr>
      <w:r w:rsidRPr="00A571A3">
        <w:rPr>
          <w:rFonts w:ascii="Times New Roman" w:hAnsi="Times New Roman" w:cs="Times New Roman"/>
        </w:rPr>
        <w:t xml:space="preserve">a cég jogi képviselőjének </w:t>
      </w:r>
      <w:r w:rsidR="00546736" w:rsidRPr="00A571A3">
        <w:rPr>
          <w:rFonts w:ascii="Times New Roman" w:hAnsi="Times New Roman" w:cs="Times New Roman"/>
        </w:rPr>
        <w:t>önéletrajza</w:t>
      </w:r>
      <w:r w:rsidRPr="00A571A3">
        <w:rPr>
          <w:rFonts w:ascii="Times New Roman" w:hAnsi="Times New Roman" w:cs="Times New Roman"/>
        </w:rPr>
        <w:t xml:space="preserve">, </w:t>
      </w:r>
    </w:p>
    <w:p w:rsidR="00800C14" w:rsidRPr="00A571A3" w:rsidRDefault="00800C14">
      <w:pPr>
        <w:widowControl w:val="0"/>
        <w:autoSpaceDE w:val="0"/>
        <w:autoSpaceDN w:val="0"/>
        <w:adjustRightInd w:val="0"/>
        <w:spacing w:after="0" w:line="1" w:lineRule="exact"/>
        <w:rPr>
          <w:rFonts w:ascii="Times New Roman" w:hAnsi="Times New Roman" w:cs="Times New Roman"/>
        </w:rPr>
      </w:pPr>
    </w:p>
    <w:p w:rsidR="00800C14" w:rsidRPr="00A571A3" w:rsidRDefault="00051CCC">
      <w:pPr>
        <w:widowControl w:val="0"/>
        <w:numPr>
          <w:ilvl w:val="0"/>
          <w:numId w:val="36"/>
        </w:numPr>
        <w:tabs>
          <w:tab w:val="clear" w:pos="720"/>
          <w:tab w:val="num" w:pos="480"/>
        </w:tabs>
        <w:overflowPunct w:val="0"/>
        <w:autoSpaceDE w:val="0"/>
        <w:autoSpaceDN w:val="0"/>
        <w:adjustRightInd w:val="0"/>
        <w:spacing w:after="0" w:line="239" w:lineRule="auto"/>
        <w:ind w:left="480" w:hanging="364"/>
        <w:jc w:val="both"/>
        <w:rPr>
          <w:rFonts w:ascii="Times New Roman" w:hAnsi="Times New Roman" w:cs="Times New Roman"/>
        </w:rPr>
      </w:pPr>
      <w:r w:rsidRPr="00A571A3">
        <w:rPr>
          <w:rFonts w:ascii="Times New Roman" w:hAnsi="Times New Roman" w:cs="Times New Roman"/>
        </w:rPr>
        <w:t xml:space="preserve">a forgalmazási Vezető önéletrajza (amennyiben a két személy nem azonos). </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30" w:lineRule="exact"/>
        <w:rPr>
          <w:rFonts w:ascii="Times New Roman" w:hAnsi="Times New Roman" w:cs="Times New Roman"/>
        </w:rPr>
      </w:pPr>
    </w:p>
    <w:p w:rsidR="00577A4D" w:rsidRPr="00A571A3" w:rsidRDefault="00577A4D" w:rsidP="00577A4D">
      <w:pPr>
        <w:spacing w:line="268" w:lineRule="auto"/>
        <w:ind w:right="113"/>
        <w:rPr>
          <w:rFonts w:ascii="Times New Roman" w:hAnsi="Times New Roman" w:cs="Times New Roman"/>
        </w:rPr>
      </w:pPr>
      <w:r w:rsidRPr="00A571A3">
        <w:rPr>
          <w:rFonts w:ascii="Times New Roman" w:hAnsi="Times New Roman" w:cs="Times New Roman"/>
        </w:rPr>
        <w:t>A 8.1. és 8.2. pontokban előírt dokumentumokat és űrlapokat a Szelektív Mozi és az Automatikus Mozi és a Forgalmazási Ügynökség rendszerek esetében legalább évente egyszer be kell nyújtani.</w:t>
      </w:r>
    </w:p>
    <w:p w:rsidR="00196FAE" w:rsidRPr="00A571A3" w:rsidRDefault="00196FAE" w:rsidP="00577A4D">
      <w:pPr>
        <w:widowControl w:val="0"/>
        <w:autoSpaceDE w:val="0"/>
        <w:autoSpaceDN w:val="0"/>
        <w:adjustRightInd w:val="0"/>
        <w:spacing w:after="0" w:line="200" w:lineRule="exact"/>
        <w:rPr>
          <w:rFonts w:ascii="Times New Roman" w:hAnsi="Times New Roman" w:cs="Times New Roman"/>
        </w:rPr>
      </w:pPr>
    </w:p>
    <w:p w:rsidR="00196FAE" w:rsidRPr="00A571A3" w:rsidRDefault="00196FAE" w:rsidP="00577A4D">
      <w:pPr>
        <w:widowControl w:val="0"/>
        <w:autoSpaceDE w:val="0"/>
        <w:autoSpaceDN w:val="0"/>
        <w:adjustRightInd w:val="0"/>
        <w:spacing w:after="0" w:line="200" w:lineRule="exact"/>
        <w:rPr>
          <w:rFonts w:ascii="Times New Roman" w:hAnsi="Times New Roman" w:cs="Times New Roman"/>
        </w:rPr>
      </w:pPr>
    </w:p>
    <w:p w:rsidR="00800C14" w:rsidRPr="00A571A3" w:rsidRDefault="008957B1" w:rsidP="00577A4D">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noProof/>
          <w:lang w:bidi="ar-SA"/>
        </w:rPr>
        <w:drawing>
          <wp:anchor distT="0" distB="0" distL="114300" distR="114300" simplePos="0" relativeHeight="251674624" behindDoc="1" locked="0" layoutInCell="0" allowOverlap="1">
            <wp:simplePos x="0" y="0"/>
            <wp:positionH relativeFrom="column">
              <wp:posOffset>-635</wp:posOffset>
            </wp:positionH>
            <wp:positionV relativeFrom="paragraph">
              <wp:posOffset>350520</wp:posOffset>
            </wp:positionV>
            <wp:extent cx="5911215" cy="198755"/>
            <wp:effectExtent l="19050" t="0" r="0" b="0"/>
            <wp:wrapNone/>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5911215" cy="198755"/>
                    </a:xfrm>
                    <a:prstGeom prst="rect">
                      <a:avLst/>
                    </a:prstGeom>
                    <a:noFill/>
                  </pic:spPr>
                </pic:pic>
              </a:graphicData>
            </a:graphic>
          </wp:anchor>
        </w:drawing>
      </w:r>
    </w:p>
    <w:p w:rsidR="00577A4D" w:rsidRPr="00A571A3" w:rsidRDefault="00577A4D" w:rsidP="00577A4D">
      <w:pPr>
        <w:widowControl w:val="0"/>
        <w:autoSpaceDE w:val="0"/>
        <w:autoSpaceDN w:val="0"/>
        <w:adjustRightInd w:val="0"/>
        <w:spacing w:after="0" w:line="200" w:lineRule="exact"/>
        <w:rPr>
          <w:rFonts w:ascii="Times New Roman" w:hAnsi="Times New Roman" w:cs="Times New Roman"/>
        </w:rPr>
      </w:pPr>
    </w:p>
    <w:p w:rsidR="00577A4D" w:rsidRPr="00A571A3" w:rsidRDefault="00577A4D" w:rsidP="00577A4D">
      <w:pPr>
        <w:widowControl w:val="0"/>
        <w:autoSpaceDE w:val="0"/>
        <w:autoSpaceDN w:val="0"/>
        <w:adjustRightInd w:val="0"/>
        <w:spacing w:after="0" w:line="200" w:lineRule="exact"/>
        <w:rPr>
          <w:rFonts w:ascii="Times New Roman" w:hAnsi="Times New Roman" w:cs="Times New Roman"/>
        </w:rPr>
      </w:pPr>
    </w:p>
    <w:p w:rsidR="00800C14" w:rsidRPr="00A571A3" w:rsidRDefault="00051CCC">
      <w:pPr>
        <w:widowControl w:val="0"/>
        <w:numPr>
          <w:ilvl w:val="0"/>
          <w:numId w:val="37"/>
        </w:numPr>
        <w:tabs>
          <w:tab w:val="clear" w:pos="720"/>
          <w:tab w:val="num" w:pos="840"/>
        </w:tabs>
        <w:overflowPunct w:val="0"/>
        <w:autoSpaceDE w:val="0"/>
        <w:autoSpaceDN w:val="0"/>
        <w:adjustRightInd w:val="0"/>
        <w:spacing w:after="0" w:line="240" w:lineRule="auto"/>
        <w:ind w:left="840" w:hanging="724"/>
        <w:jc w:val="both"/>
        <w:rPr>
          <w:rFonts w:ascii="Times New Roman" w:hAnsi="Times New Roman" w:cs="Times New Roman"/>
          <w:b/>
          <w:bCs/>
        </w:rPr>
      </w:pPr>
      <w:r w:rsidRPr="00A571A3">
        <w:rPr>
          <w:rFonts w:ascii="Times New Roman" w:hAnsi="Times New Roman" w:cs="Times New Roman"/>
          <w:b/>
        </w:rPr>
        <w:t xml:space="preserve">A TÁMOGATÁS ODAÍTÉLÉSÉNEK SZEMPONTJAI </w:t>
      </w:r>
    </w:p>
    <w:p w:rsidR="00800C14" w:rsidRPr="00A571A3" w:rsidRDefault="00800C14">
      <w:pPr>
        <w:widowControl w:val="0"/>
        <w:autoSpaceDE w:val="0"/>
        <w:autoSpaceDN w:val="0"/>
        <w:adjustRightInd w:val="0"/>
        <w:spacing w:after="0" w:line="277"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120"/>
        <w:rPr>
          <w:rFonts w:ascii="Times New Roman" w:hAnsi="Times New Roman" w:cs="Times New Roman"/>
        </w:rPr>
      </w:pPr>
      <w:r w:rsidRPr="00A571A3">
        <w:rPr>
          <w:rFonts w:ascii="Times New Roman" w:hAnsi="Times New Roman" w:cs="Times New Roman"/>
        </w:rPr>
        <w:t>A támogatható pályázatok elbírálásánál az alábbi kritériumokat veszik figyelembe:</w:t>
      </w:r>
    </w:p>
    <w:p w:rsidR="00800C14" w:rsidRPr="00A571A3" w:rsidRDefault="00800C14">
      <w:pPr>
        <w:widowControl w:val="0"/>
        <w:autoSpaceDE w:val="0"/>
        <w:autoSpaceDN w:val="0"/>
        <w:adjustRightInd w:val="0"/>
        <w:spacing w:after="0" w:line="314" w:lineRule="exact"/>
        <w:rPr>
          <w:rFonts w:ascii="Times New Roman" w:hAnsi="Times New Roman" w:cs="Times New Roman"/>
        </w:rPr>
      </w:pPr>
    </w:p>
    <w:p w:rsidR="00196FAE" w:rsidRPr="00A571A3" w:rsidRDefault="00196FAE">
      <w:pPr>
        <w:widowControl w:val="0"/>
        <w:autoSpaceDE w:val="0"/>
        <w:autoSpaceDN w:val="0"/>
        <w:adjustRightInd w:val="0"/>
        <w:spacing w:after="0" w:line="314"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1" w:lineRule="auto"/>
        <w:ind w:left="120" w:right="400"/>
        <w:rPr>
          <w:rFonts w:ascii="Times New Roman" w:hAnsi="Times New Roman" w:cs="Times New Roman"/>
          <w:b/>
        </w:rPr>
      </w:pPr>
      <w:r w:rsidRPr="00A571A3">
        <w:rPr>
          <w:rFonts w:ascii="Times New Roman" w:hAnsi="Times New Roman" w:cs="Times New Roman"/>
          <w:b/>
        </w:rPr>
        <w:t>1) Amennyiben a forgalmazói csoport a pályázatra benyújtott filmre vonatkozóan még nem részesült támogatásban a Szelektív Rendszer keretében:</w:t>
      </w:r>
    </w:p>
    <w:p w:rsidR="00800C14" w:rsidRPr="00A571A3" w:rsidRDefault="00800C14">
      <w:pPr>
        <w:widowControl w:val="0"/>
        <w:autoSpaceDE w:val="0"/>
        <w:autoSpaceDN w:val="0"/>
        <w:adjustRightInd w:val="0"/>
        <w:spacing w:after="0" w:line="324" w:lineRule="exact"/>
        <w:rPr>
          <w:rFonts w:ascii="Times New Roman" w:hAnsi="Times New Roman" w:cs="Times New Roman"/>
        </w:rPr>
      </w:pPr>
    </w:p>
    <w:p w:rsidR="00196FAE" w:rsidRPr="00A571A3" w:rsidRDefault="00196FAE">
      <w:pPr>
        <w:widowControl w:val="0"/>
        <w:autoSpaceDE w:val="0"/>
        <w:autoSpaceDN w:val="0"/>
        <w:adjustRightInd w:val="0"/>
        <w:spacing w:after="0" w:line="324"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120"/>
        <w:rPr>
          <w:rFonts w:ascii="Times New Roman" w:hAnsi="Times New Roman" w:cs="Times New Roman"/>
        </w:rPr>
      </w:pPr>
      <w:r w:rsidRPr="00A571A3">
        <w:rPr>
          <w:rFonts w:ascii="Times New Roman" w:hAnsi="Times New Roman" w:cs="Times New Roman"/>
        </w:rPr>
        <w:t>A csoportokat 2 kategóriába soroljuk:</w:t>
      </w:r>
    </w:p>
    <w:p w:rsidR="00800C14" w:rsidRPr="00A571A3" w:rsidRDefault="00800C14">
      <w:pPr>
        <w:widowControl w:val="0"/>
        <w:autoSpaceDE w:val="0"/>
        <w:autoSpaceDN w:val="0"/>
        <w:adjustRightInd w:val="0"/>
        <w:spacing w:after="0" w:line="40" w:lineRule="exact"/>
        <w:rPr>
          <w:rFonts w:ascii="Times New Roman" w:hAnsi="Times New Roman" w:cs="Times New Roman"/>
        </w:rPr>
      </w:pPr>
    </w:p>
    <w:p w:rsidR="00800C14" w:rsidRPr="00A571A3" w:rsidRDefault="00051CCC">
      <w:pPr>
        <w:widowControl w:val="0"/>
        <w:numPr>
          <w:ilvl w:val="0"/>
          <w:numId w:val="38"/>
        </w:numPr>
        <w:tabs>
          <w:tab w:val="clear" w:pos="720"/>
          <w:tab w:val="num" w:pos="960"/>
        </w:tabs>
        <w:overflowPunct w:val="0"/>
        <w:autoSpaceDE w:val="0"/>
        <w:autoSpaceDN w:val="0"/>
        <w:adjustRightInd w:val="0"/>
        <w:spacing w:after="0" w:line="239" w:lineRule="auto"/>
        <w:ind w:left="960" w:hanging="124"/>
        <w:jc w:val="both"/>
        <w:rPr>
          <w:rFonts w:ascii="Times New Roman" w:hAnsi="Times New Roman" w:cs="Times New Roman"/>
        </w:rPr>
      </w:pPr>
      <w:r w:rsidRPr="00A571A3">
        <w:rPr>
          <w:rFonts w:ascii="Times New Roman" w:hAnsi="Times New Roman" w:cs="Times New Roman"/>
          <w:b/>
        </w:rPr>
        <w:t>Kisfilm kategória</w:t>
      </w:r>
      <w:r w:rsidRPr="00A571A3">
        <w:rPr>
          <w:rFonts w:ascii="Times New Roman" w:hAnsi="Times New Roman" w:cs="Times New Roman"/>
        </w:rPr>
        <w:t>: 3 millió euró alatti költségvetésű filmet bemutató csoportok</w:t>
      </w:r>
      <w:r w:rsidRPr="00A571A3">
        <w:rPr>
          <w:rFonts w:ascii="Times New Roman" w:hAnsi="Times New Roman" w:cs="Times New Roman"/>
          <w:b/>
        </w:rPr>
        <w:t xml:space="preserve"> </w:t>
      </w:r>
      <w:r w:rsidRPr="00A571A3">
        <w:rPr>
          <w:rFonts w:ascii="Times New Roman" w:hAnsi="Times New Roman" w:cs="Times New Roman"/>
          <w:vertAlign w:val="superscript"/>
        </w:rPr>
        <w:t>5</w:t>
      </w:r>
      <w:r w:rsidRPr="00A571A3">
        <w:rPr>
          <w:rFonts w:ascii="Times New Roman" w:hAnsi="Times New Roman" w:cs="Times New Roman"/>
          <w:b/>
        </w:rPr>
        <w:t xml:space="preserve"> </w:t>
      </w:r>
    </w:p>
    <w:p w:rsidR="00800C14" w:rsidRPr="00A571A3" w:rsidRDefault="00800C14">
      <w:pPr>
        <w:widowControl w:val="0"/>
        <w:autoSpaceDE w:val="0"/>
        <w:autoSpaceDN w:val="0"/>
        <w:adjustRightInd w:val="0"/>
        <w:spacing w:after="0" w:line="1" w:lineRule="exact"/>
        <w:rPr>
          <w:rFonts w:ascii="Times New Roman" w:hAnsi="Times New Roman" w:cs="Times New Roman"/>
        </w:rPr>
      </w:pPr>
    </w:p>
    <w:p w:rsidR="00800C14" w:rsidRPr="00A571A3" w:rsidRDefault="00051CCC">
      <w:pPr>
        <w:widowControl w:val="0"/>
        <w:numPr>
          <w:ilvl w:val="0"/>
          <w:numId w:val="38"/>
        </w:numPr>
        <w:tabs>
          <w:tab w:val="clear" w:pos="720"/>
          <w:tab w:val="num" w:pos="960"/>
        </w:tabs>
        <w:overflowPunct w:val="0"/>
        <w:autoSpaceDE w:val="0"/>
        <w:autoSpaceDN w:val="0"/>
        <w:adjustRightInd w:val="0"/>
        <w:spacing w:after="0" w:line="232" w:lineRule="auto"/>
        <w:ind w:left="960" w:hanging="124"/>
        <w:jc w:val="both"/>
        <w:rPr>
          <w:rFonts w:ascii="Times New Roman" w:hAnsi="Times New Roman" w:cs="Times New Roman"/>
        </w:rPr>
      </w:pPr>
      <w:r w:rsidRPr="00A571A3">
        <w:rPr>
          <w:rFonts w:ascii="Times New Roman" w:hAnsi="Times New Roman" w:cs="Times New Roman"/>
          <w:b/>
        </w:rPr>
        <w:t>Közepes film kategória</w:t>
      </w:r>
      <w:r w:rsidRPr="00A571A3">
        <w:rPr>
          <w:rFonts w:ascii="Times New Roman" w:hAnsi="Times New Roman" w:cs="Times New Roman"/>
        </w:rPr>
        <w:t>: 3 millió eurós vagy azt meghaladó költségvetésű filmet bemutató csoportok</w:t>
      </w:r>
      <w:r w:rsidRPr="00A571A3">
        <w:rPr>
          <w:rFonts w:ascii="Times New Roman" w:hAnsi="Times New Roman" w:cs="Times New Roman"/>
          <w:b/>
        </w:rPr>
        <w:t xml:space="preserve"> </w:t>
      </w:r>
    </w:p>
    <w:p w:rsidR="00800C14" w:rsidRPr="00A571A3" w:rsidRDefault="00800C14">
      <w:pPr>
        <w:widowControl w:val="0"/>
        <w:autoSpaceDE w:val="0"/>
        <w:autoSpaceDN w:val="0"/>
        <w:adjustRightInd w:val="0"/>
        <w:spacing w:after="0" w:line="37"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9" w:lineRule="auto"/>
        <w:ind w:left="840"/>
        <w:jc w:val="both"/>
        <w:rPr>
          <w:rFonts w:ascii="Times New Roman" w:hAnsi="Times New Roman" w:cs="Times New Roman"/>
        </w:rPr>
      </w:pPr>
      <w:r w:rsidRPr="00A571A3">
        <w:rPr>
          <w:rFonts w:ascii="Times New Roman" w:hAnsi="Times New Roman" w:cs="Times New Roman"/>
        </w:rPr>
        <w:t xml:space="preserve">(3 millió euróig a Németországból, Franciaországból, Spanyolországból, Olaszországból és az Egyesült Királyságból származó filmek esetében). </w:t>
      </w:r>
    </w:p>
    <w:p w:rsidR="00800C14" w:rsidRPr="00A571A3" w:rsidRDefault="00800C14">
      <w:pPr>
        <w:widowControl w:val="0"/>
        <w:autoSpaceDE w:val="0"/>
        <w:autoSpaceDN w:val="0"/>
        <w:adjustRightInd w:val="0"/>
        <w:spacing w:after="0" w:line="382" w:lineRule="exact"/>
        <w:rPr>
          <w:rFonts w:ascii="Times New Roman" w:hAnsi="Times New Roman" w:cs="Times New Roman"/>
        </w:rPr>
      </w:pPr>
    </w:p>
    <w:p w:rsidR="00196FAE" w:rsidRPr="00A571A3" w:rsidRDefault="00196FAE">
      <w:pPr>
        <w:widowControl w:val="0"/>
        <w:autoSpaceDE w:val="0"/>
        <w:autoSpaceDN w:val="0"/>
        <w:adjustRightInd w:val="0"/>
        <w:spacing w:after="0" w:line="382" w:lineRule="exact"/>
        <w:rPr>
          <w:rFonts w:ascii="Times New Roman" w:hAnsi="Times New Roman" w:cs="Times New Roman"/>
        </w:rPr>
      </w:pPr>
    </w:p>
    <w:p w:rsidR="00196FAE" w:rsidRPr="00A571A3" w:rsidRDefault="00577A4D" w:rsidP="00196FAE">
      <w:pPr>
        <w:widowControl w:val="0"/>
        <w:overflowPunct w:val="0"/>
        <w:autoSpaceDE w:val="0"/>
        <w:autoSpaceDN w:val="0"/>
        <w:adjustRightInd w:val="0"/>
        <w:spacing w:after="0" w:line="251" w:lineRule="auto"/>
        <w:ind w:left="120" w:right="220"/>
        <w:jc w:val="both"/>
        <w:rPr>
          <w:rFonts w:ascii="Times New Roman" w:hAnsi="Times New Roman" w:cs="Times New Roman"/>
          <w:spacing w:val="1"/>
        </w:rPr>
      </w:pPr>
      <w:r w:rsidRPr="00A571A3">
        <w:rPr>
          <w:rFonts w:ascii="Times New Roman" w:hAnsi="Times New Roman" w:cs="Times New Roman"/>
          <w:spacing w:val="-2"/>
        </w:rPr>
        <w:t xml:space="preserve">A rendelkezésre álló költségvetési források függvényében, illetve az egyes kategóriákra vonatkozó költségvetéssel összhangban, </w:t>
      </w:r>
      <w:r w:rsidRPr="00A571A3">
        <w:rPr>
          <w:rFonts w:ascii="Times New Roman" w:hAnsi="Times New Roman" w:cs="Times New Roman"/>
          <w:spacing w:val="1"/>
        </w:rPr>
        <w:t>az alábbi szempontok szerint az egyes kategóriákban legmagasabb pontszámot elérő forgalmazói csoportokat választjuk ki:</w:t>
      </w:r>
    </w:p>
    <w:p w:rsidR="00800C14" w:rsidRPr="00A571A3" w:rsidRDefault="00800C14">
      <w:pPr>
        <w:widowControl w:val="0"/>
        <w:autoSpaceDE w:val="0"/>
        <w:autoSpaceDN w:val="0"/>
        <w:adjustRightInd w:val="0"/>
        <w:spacing w:after="0" w:line="305" w:lineRule="exact"/>
        <w:rPr>
          <w:rFonts w:ascii="Times New Roman" w:hAnsi="Times New Roman" w:cs="Times New Roman"/>
        </w:rPr>
      </w:pPr>
    </w:p>
    <w:p w:rsidR="00196FAE" w:rsidRPr="00A571A3" w:rsidRDefault="00196FAE">
      <w:pPr>
        <w:widowControl w:val="0"/>
        <w:autoSpaceDE w:val="0"/>
        <w:autoSpaceDN w:val="0"/>
        <w:adjustRightInd w:val="0"/>
        <w:spacing w:after="0" w:line="305" w:lineRule="exact"/>
        <w:rPr>
          <w:rFonts w:ascii="Times New Roman" w:hAnsi="Times New Roman" w:cs="Times New Roman"/>
        </w:rPr>
      </w:pPr>
    </w:p>
    <w:p w:rsidR="00196FAE" w:rsidRPr="00A571A3" w:rsidRDefault="00196FAE">
      <w:pPr>
        <w:widowControl w:val="0"/>
        <w:autoSpaceDE w:val="0"/>
        <w:autoSpaceDN w:val="0"/>
        <w:adjustRightInd w:val="0"/>
        <w:spacing w:after="0" w:line="305" w:lineRule="exact"/>
        <w:rPr>
          <w:rFonts w:ascii="Times New Roman" w:hAnsi="Times New Roman" w:cs="Times New Roman"/>
        </w:rPr>
      </w:pPr>
    </w:p>
    <w:tbl>
      <w:tblPr>
        <w:tblW w:w="0" w:type="auto"/>
        <w:tblInd w:w="10" w:type="dxa"/>
        <w:tblLayout w:type="fixed"/>
        <w:tblCellMar>
          <w:left w:w="0" w:type="dxa"/>
          <w:right w:w="0" w:type="dxa"/>
        </w:tblCellMar>
        <w:tblLook w:val="0000"/>
      </w:tblPr>
      <w:tblGrid>
        <w:gridCol w:w="6660"/>
        <w:gridCol w:w="2540"/>
      </w:tblGrid>
      <w:tr w:rsidR="00800C14" w:rsidRPr="00A571A3">
        <w:trPr>
          <w:trHeight w:val="260"/>
        </w:trPr>
        <w:tc>
          <w:tcPr>
            <w:tcW w:w="6660" w:type="dxa"/>
            <w:tcBorders>
              <w:top w:val="single" w:sz="8" w:space="0" w:color="auto"/>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52" w:lineRule="exact"/>
              <w:jc w:val="center"/>
              <w:rPr>
                <w:rFonts w:ascii="Times New Roman" w:hAnsi="Times New Roman" w:cs="Times New Roman"/>
                <w:spacing w:val="-2"/>
              </w:rPr>
            </w:pPr>
            <w:r w:rsidRPr="00A571A3">
              <w:rPr>
                <w:rFonts w:ascii="Times New Roman" w:hAnsi="Times New Roman" w:cs="Times New Roman"/>
                <w:spacing w:val="-2"/>
              </w:rPr>
              <w:t>Támogatható forgalmazók száma a csoportban (minimum 7)</w:t>
            </w:r>
          </w:p>
        </w:tc>
        <w:tc>
          <w:tcPr>
            <w:tcW w:w="2540" w:type="dxa"/>
            <w:tcBorders>
              <w:top w:val="single" w:sz="8" w:space="0" w:color="auto"/>
              <w:left w:val="nil"/>
              <w:bottom w:val="nil"/>
              <w:right w:val="single" w:sz="8" w:space="0" w:color="auto"/>
            </w:tcBorders>
            <w:vAlign w:val="bottom"/>
          </w:tcPr>
          <w:p w:rsidR="00800C14" w:rsidRPr="00A571A3" w:rsidRDefault="00051CCC">
            <w:pPr>
              <w:widowControl w:val="0"/>
              <w:autoSpaceDE w:val="0"/>
              <w:autoSpaceDN w:val="0"/>
              <w:adjustRightInd w:val="0"/>
              <w:spacing w:after="0" w:line="252" w:lineRule="exact"/>
              <w:jc w:val="center"/>
              <w:rPr>
                <w:rFonts w:ascii="Times New Roman" w:hAnsi="Times New Roman" w:cs="Times New Roman"/>
                <w:spacing w:val="-2"/>
              </w:rPr>
            </w:pPr>
            <w:r w:rsidRPr="00A571A3">
              <w:rPr>
                <w:rFonts w:ascii="Times New Roman" w:hAnsi="Times New Roman" w:cs="Times New Roman"/>
                <w:spacing w:val="-2"/>
              </w:rPr>
              <w:t>1 pont támogatható</w:t>
            </w:r>
          </w:p>
        </w:tc>
      </w:tr>
      <w:tr w:rsidR="00800C14" w:rsidRPr="00A571A3">
        <w:trPr>
          <w:trHeight w:val="293"/>
        </w:trPr>
        <w:tc>
          <w:tcPr>
            <w:tcW w:w="666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spacing w:val="-2"/>
              </w:rPr>
            </w:pPr>
          </w:p>
        </w:tc>
        <w:tc>
          <w:tcPr>
            <w:tcW w:w="2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52" w:lineRule="exact"/>
              <w:jc w:val="center"/>
              <w:rPr>
                <w:rFonts w:ascii="Times New Roman" w:hAnsi="Times New Roman" w:cs="Times New Roman"/>
                <w:spacing w:val="-2"/>
              </w:rPr>
            </w:pPr>
            <w:r w:rsidRPr="00A571A3">
              <w:rPr>
                <w:rFonts w:ascii="Times New Roman" w:hAnsi="Times New Roman" w:cs="Times New Roman"/>
                <w:spacing w:val="-2"/>
              </w:rPr>
              <w:t>forgalmazónként</w:t>
            </w:r>
          </w:p>
        </w:tc>
      </w:tr>
      <w:tr w:rsidR="00800C14" w:rsidRPr="00A571A3">
        <w:trPr>
          <w:trHeight w:val="45"/>
        </w:trPr>
        <w:tc>
          <w:tcPr>
            <w:tcW w:w="666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spacing w:val="-2"/>
              </w:rPr>
            </w:pPr>
          </w:p>
        </w:tc>
        <w:tc>
          <w:tcPr>
            <w:tcW w:w="254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spacing w:val="-2"/>
              </w:rPr>
            </w:pPr>
          </w:p>
        </w:tc>
      </w:tr>
      <w:tr w:rsidR="00800C14" w:rsidRPr="00A571A3" w:rsidTr="00196FAE">
        <w:trPr>
          <w:trHeight w:val="240"/>
        </w:trPr>
        <w:tc>
          <w:tcPr>
            <w:tcW w:w="6660" w:type="dxa"/>
            <w:tcBorders>
              <w:top w:val="nil"/>
              <w:left w:val="single" w:sz="8" w:space="0" w:color="auto"/>
              <w:bottom w:val="nil"/>
              <w:right w:val="single" w:sz="8" w:space="0" w:color="auto"/>
            </w:tcBorders>
            <w:vAlign w:val="center"/>
          </w:tcPr>
          <w:p w:rsidR="00800C14" w:rsidRPr="00A571A3" w:rsidRDefault="00051CCC" w:rsidP="00196FAE">
            <w:pPr>
              <w:widowControl w:val="0"/>
              <w:autoSpaceDE w:val="0"/>
              <w:autoSpaceDN w:val="0"/>
              <w:adjustRightInd w:val="0"/>
              <w:spacing w:after="0" w:line="239" w:lineRule="exact"/>
              <w:jc w:val="center"/>
              <w:rPr>
                <w:rFonts w:ascii="Times New Roman" w:hAnsi="Times New Roman" w:cs="Times New Roman"/>
                <w:spacing w:val="-2"/>
              </w:rPr>
            </w:pPr>
            <w:r w:rsidRPr="00A571A3">
              <w:rPr>
                <w:rFonts w:ascii="Times New Roman" w:hAnsi="Times New Roman" w:cs="Times New Roman"/>
                <w:spacing w:val="-2"/>
              </w:rPr>
              <w:t>A legutóbbi Automatikus Rendszerben potenciális pénzügyi alapot</w:t>
            </w:r>
          </w:p>
        </w:tc>
        <w:tc>
          <w:tcPr>
            <w:tcW w:w="2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9" w:lineRule="exact"/>
              <w:jc w:val="center"/>
              <w:rPr>
                <w:rFonts w:ascii="Times New Roman" w:hAnsi="Times New Roman" w:cs="Times New Roman"/>
                <w:spacing w:val="-2"/>
              </w:rPr>
            </w:pPr>
            <w:r w:rsidRPr="00A571A3">
              <w:rPr>
                <w:rFonts w:ascii="Times New Roman" w:hAnsi="Times New Roman" w:cs="Times New Roman"/>
                <w:spacing w:val="-2"/>
              </w:rPr>
              <w:t>1 további pont</w:t>
            </w:r>
          </w:p>
        </w:tc>
      </w:tr>
      <w:tr w:rsidR="00800C14" w:rsidRPr="00A571A3" w:rsidTr="00196FAE">
        <w:trPr>
          <w:trHeight w:val="290"/>
        </w:trPr>
        <w:tc>
          <w:tcPr>
            <w:tcW w:w="6660" w:type="dxa"/>
            <w:tcBorders>
              <w:top w:val="nil"/>
              <w:left w:val="single" w:sz="8" w:space="0" w:color="auto"/>
              <w:bottom w:val="nil"/>
              <w:right w:val="single" w:sz="8" w:space="0" w:color="auto"/>
            </w:tcBorders>
            <w:vAlign w:val="center"/>
          </w:tcPr>
          <w:p w:rsidR="00800C14" w:rsidRPr="00A571A3" w:rsidRDefault="00051CCC" w:rsidP="00196FAE">
            <w:pPr>
              <w:widowControl w:val="0"/>
              <w:autoSpaceDE w:val="0"/>
              <w:autoSpaceDN w:val="0"/>
              <w:adjustRightInd w:val="0"/>
              <w:spacing w:after="0" w:line="252" w:lineRule="exact"/>
              <w:jc w:val="center"/>
              <w:rPr>
                <w:rFonts w:ascii="Times New Roman" w:hAnsi="Times New Roman" w:cs="Times New Roman"/>
                <w:spacing w:val="-2"/>
              </w:rPr>
            </w:pPr>
            <w:r w:rsidRPr="00A571A3">
              <w:rPr>
                <w:rFonts w:ascii="Times New Roman" w:hAnsi="Times New Roman" w:cs="Times New Roman"/>
                <w:spacing w:val="-2"/>
              </w:rPr>
              <w:t>létrehozó forgalmazók száma</w:t>
            </w:r>
          </w:p>
        </w:tc>
        <w:tc>
          <w:tcPr>
            <w:tcW w:w="2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52" w:lineRule="exact"/>
              <w:jc w:val="center"/>
              <w:rPr>
                <w:rFonts w:ascii="Times New Roman" w:hAnsi="Times New Roman" w:cs="Times New Roman"/>
                <w:spacing w:val="-2"/>
              </w:rPr>
            </w:pPr>
            <w:r w:rsidRPr="00A571A3">
              <w:rPr>
                <w:rFonts w:ascii="Times New Roman" w:hAnsi="Times New Roman" w:cs="Times New Roman"/>
                <w:spacing w:val="-2"/>
              </w:rPr>
              <w:t>támogatható forgalmazónként</w:t>
            </w:r>
          </w:p>
        </w:tc>
      </w:tr>
      <w:tr w:rsidR="00800C14" w:rsidRPr="00A571A3">
        <w:trPr>
          <w:trHeight w:val="48"/>
        </w:trPr>
        <w:tc>
          <w:tcPr>
            <w:tcW w:w="666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spacing w:val="-2"/>
              </w:rPr>
            </w:pPr>
          </w:p>
        </w:tc>
        <w:tc>
          <w:tcPr>
            <w:tcW w:w="254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spacing w:val="-2"/>
              </w:rPr>
            </w:pPr>
          </w:p>
        </w:tc>
      </w:tr>
      <w:tr w:rsidR="00800C14" w:rsidRPr="00A571A3">
        <w:trPr>
          <w:trHeight w:val="240"/>
        </w:trPr>
        <w:tc>
          <w:tcPr>
            <w:tcW w:w="666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39" w:lineRule="exact"/>
              <w:jc w:val="center"/>
              <w:rPr>
                <w:rFonts w:ascii="Times New Roman" w:hAnsi="Times New Roman" w:cs="Times New Roman"/>
                <w:spacing w:val="-2"/>
              </w:rPr>
            </w:pPr>
            <w:r w:rsidRPr="00A571A3">
              <w:rPr>
                <w:rFonts w:ascii="Times New Roman" w:hAnsi="Times New Roman" w:cs="Times New Roman"/>
                <w:spacing w:val="-2"/>
              </w:rPr>
              <w:t>A MEDIA Alprogramban résztvevő országban gyártott film,</w:t>
            </w:r>
          </w:p>
        </w:tc>
        <w:tc>
          <w:tcPr>
            <w:tcW w:w="2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39" w:lineRule="exact"/>
              <w:jc w:val="center"/>
              <w:rPr>
                <w:rFonts w:ascii="Times New Roman" w:hAnsi="Times New Roman" w:cs="Times New Roman"/>
                <w:spacing w:val="-2"/>
              </w:rPr>
            </w:pPr>
            <w:r w:rsidRPr="00A571A3">
              <w:rPr>
                <w:rFonts w:ascii="Times New Roman" w:hAnsi="Times New Roman" w:cs="Times New Roman"/>
                <w:spacing w:val="-2"/>
              </w:rPr>
              <w:t>2 pont</w:t>
            </w:r>
          </w:p>
        </w:tc>
      </w:tr>
      <w:tr w:rsidR="00800C14" w:rsidRPr="00A571A3">
        <w:trPr>
          <w:trHeight w:val="336"/>
        </w:trPr>
        <w:tc>
          <w:tcPr>
            <w:tcW w:w="6660" w:type="dxa"/>
            <w:tcBorders>
              <w:top w:val="nil"/>
              <w:left w:val="single" w:sz="8" w:space="0" w:color="auto"/>
              <w:bottom w:val="single" w:sz="8" w:space="0" w:color="auto"/>
              <w:right w:val="single" w:sz="8" w:space="0" w:color="auto"/>
            </w:tcBorders>
            <w:vAlign w:val="bottom"/>
          </w:tcPr>
          <w:p w:rsidR="00800C14" w:rsidRPr="00A571A3" w:rsidRDefault="00051CCC">
            <w:pPr>
              <w:widowControl w:val="0"/>
              <w:autoSpaceDE w:val="0"/>
              <w:autoSpaceDN w:val="0"/>
              <w:adjustRightInd w:val="0"/>
              <w:spacing w:after="0" w:line="240" w:lineRule="auto"/>
              <w:jc w:val="center"/>
              <w:rPr>
                <w:rFonts w:ascii="Times New Roman" w:hAnsi="Times New Roman" w:cs="Times New Roman"/>
                <w:spacing w:val="-2"/>
              </w:rPr>
            </w:pPr>
            <w:r w:rsidRPr="00A571A3">
              <w:rPr>
                <w:rFonts w:ascii="Times New Roman" w:hAnsi="Times New Roman" w:cs="Times New Roman"/>
                <w:spacing w:val="-2"/>
              </w:rPr>
              <w:t>kivéve DE, ES, FR, IT és UK</w:t>
            </w:r>
          </w:p>
        </w:tc>
        <w:tc>
          <w:tcPr>
            <w:tcW w:w="254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spacing w:val="-2"/>
              </w:rPr>
            </w:pPr>
          </w:p>
        </w:tc>
      </w:tr>
    </w:tbl>
    <w:p w:rsidR="00800C14" w:rsidRPr="00A571A3" w:rsidRDefault="00C04FB0">
      <w:pPr>
        <w:widowControl w:val="0"/>
        <w:autoSpaceDE w:val="0"/>
        <w:autoSpaceDN w:val="0"/>
        <w:adjustRightInd w:val="0"/>
        <w:spacing w:after="0" w:line="285" w:lineRule="exact"/>
        <w:rPr>
          <w:rFonts w:ascii="Times New Roman" w:hAnsi="Times New Roman" w:cs="Times New Roman"/>
        </w:rPr>
      </w:pPr>
      <w:r w:rsidRPr="00A571A3">
        <w:rPr>
          <w:rFonts w:ascii="Times New Roman" w:hAnsi="Times New Roman" w:cs="Times New Roman"/>
          <w:noProof/>
        </w:rPr>
        <w:pict>
          <v:rect id="_x0000_s1043" style="position:absolute;margin-left:458.95pt;margin-top:-.85pt;width:1.05pt;height:1pt;z-index:-251640832;mso-position-horizontal-relative:text;mso-position-vertical-relative:text" o:allowincell="f" fillcolor="black" stroked="f"/>
        </w:pict>
      </w:r>
    </w:p>
    <w:p w:rsidR="00800C14" w:rsidRPr="00A571A3" w:rsidRDefault="00051CCC">
      <w:pPr>
        <w:widowControl w:val="0"/>
        <w:autoSpaceDE w:val="0"/>
        <w:autoSpaceDN w:val="0"/>
        <w:adjustRightInd w:val="0"/>
        <w:spacing w:after="0" w:line="239" w:lineRule="auto"/>
        <w:ind w:left="120"/>
        <w:rPr>
          <w:rFonts w:ascii="Times New Roman" w:hAnsi="Times New Roman" w:cs="Times New Roman"/>
        </w:rPr>
      </w:pPr>
      <w:r w:rsidRPr="00A571A3">
        <w:rPr>
          <w:rFonts w:ascii="Times New Roman" w:hAnsi="Times New Roman" w:cs="Times New Roman"/>
        </w:rPr>
        <w:t>Megjegyzés: a támogatás odaítélési kritériumainak kiszámításakor kizárólag a támogatásra alkalmas pályázati jelentkezéseket vesszük figyelembe.</w:t>
      </w:r>
    </w:p>
    <w:p w:rsidR="00800C14" w:rsidRPr="00A571A3" w:rsidRDefault="00800C14">
      <w:pPr>
        <w:widowControl w:val="0"/>
        <w:autoSpaceDE w:val="0"/>
        <w:autoSpaceDN w:val="0"/>
        <w:adjustRightInd w:val="0"/>
        <w:spacing w:after="0" w:line="38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2" w:lineRule="auto"/>
        <w:ind w:left="120" w:right="40"/>
        <w:rPr>
          <w:rFonts w:ascii="Times New Roman" w:hAnsi="Times New Roman" w:cs="Times New Roman"/>
        </w:rPr>
      </w:pPr>
      <w:r w:rsidRPr="00A571A3">
        <w:rPr>
          <w:rFonts w:ascii="Times New Roman" w:hAnsi="Times New Roman" w:cs="Times New Roman"/>
        </w:rPr>
        <w:t>Minden egyes fordulóban azt a csoportot választjuk ki, amely a legmagasabb pontszámot elérő élőszereplős gyermekfilmet mutatja be, a pályázatoknak a teljes kiválasztási eljárásban elért helyezésétől függetlenül.</w:t>
      </w:r>
    </w:p>
    <w:p w:rsidR="00800C14" w:rsidRPr="00A571A3" w:rsidRDefault="00800C14">
      <w:pPr>
        <w:widowControl w:val="0"/>
        <w:autoSpaceDE w:val="0"/>
        <w:autoSpaceDN w:val="0"/>
        <w:adjustRightInd w:val="0"/>
        <w:spacing w:after="0" w:line="161"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120"/>
        <w:rPr>
          <w:rFonts w:ascii="Times New Roman" w:hAnsi="Times New Roman" w:cs="Times New Roman"/>
        </w:rPr>
      </w:pPr>
      <w:r w:rsidRPr="00A571A3">
        <w:rPr>
          <w:rFonts w:ascii="Times New Roman" w:hAnsi="Times New Roman" w:cs="Times New Roman"/>
        </w:rPr>
        <w:t>A fentiek szempontjából a filmnek az alábbi kritériumoknak kell megfelelnie:</w:t>
      </w:r>
    </w:p>
    <w:p w:rsidR="00800C14" w:rsidRPr="00A571A3" w:rsidRDefault="00800C14">
      <w:pPr>
        <w:widowControl w:val="0"/>
        <w:autoSpaceDE w:val="0"/>
        <w:autoSpaceDN w:val="0"/>
        <w:adjustRightInd w:val="0"/>
        <w:spacing w:after="0" w:line="158" w:lineRule="exact"/>
        <w:rPr>
          <w:rFonts w:ascii="Times New Roman" w:hAnsi="Times New Roman" w:cs="Times New Roman"/>
        </w:rPr>
      </w:pPr>
    </w:p>
    <w:p w:rsidR="00800C14" w:rsidRPr="00A571A3" w:rsidRDefault="00051CCC">
      <w:pPr>
        <w:widowControl w:val="0"/>
        <w:numPr>
          <w:ilvl w:val="0"/>
          <w:numId w:val="39"/>
        </w:numPr>
        <w:tabs>
          <w:tab w:val="clear" w:pos="720"/>
          <w:tab w:val="num" w:pos="240"/>
        </w:tabs>
        <w:overflowPunct w:val="0"/>
        <w:autoSpaceDE w:val="0"/>
        <w:autoSpaceDN w:val="0"/>
        <w:adjustRightInd w:val="0"/>
        <w:spacing w:after="0" w:line="239" w:lineRule="auto"/>
        <w:ind w:left="240" w:hanging="124"/>
        <w:jc w:val="both"/>
        <w:rPr>
          <w:rFonts w:ascii="Times New Roman" w:hAnsi="Times New Roman" w:cs="Times New Roman"/>
        </w:rPr>
      </w:pPr>
      <w:r w:rsidRPr="00A571A3">
        <w:rPr>
          <w:rFonts w:ascii="Times New Roman" w:hAnsi="Times New Roman" w:cs="Times New Roman"/>
        </w:rPr>
        <w:t xml:space="preserve">a célközönség legfeljebb 12 éves, vagy ennél fiatalabb, </w:t>
      </w:r>
    </w:p>
    <w:p w:rsidR="00800C14" w:rsidRPr="00A571A3" w:rsidRDefault="00800C14">
      <w:pPr>
        <w:widowControl w:val="0"/>
        <w:autoSpaceDE w:val="0"/>
        <w:autoSpaceDN w:val="0"/>
        <w:adjustRightInd w:val="0"/>
        <w:spacing w:after="0" w:line="158" w:lineRule="exact"/>
        <w:rPr>
          <w:rFonts w:ascii="Times New Roman" w:hAnsi="Times New Roman" w:cs="Times New Roman"/>
        </w:rPr>
      </w:pPr>
    </w:p>
    <w:p w:rsidR="00800C14" w:rsidRPr="00A571A3" w:rsidRDefault="00051CCC">
      <w:pPr>
        <w:widowControl w:val="0"/>
        <w:numPr>
          <w:ilvl w:val="0"/>
          <w:numId w:val="39"/>
        </w:numPr>
        <w:tabs>
          <w:tab w:val="clear" w:pos="720"/>
          <w:tab w:val="num" w:pos="240"/>
        </w:tabs>
        <w:overflowPunct w:val="0"/>
        <w:autoSpaceDE w:val="0"/>
        <w:autoSpaceDN w:val="0"/>
        <w:adjustRightInd w:val="0"/>
        <w:spacing w:after="0" w:line="239" w:lineRule="auto"/>
        <w:ind w:left="240" w:hanging="124"/>
        <w:jc w:val="both"/>
        <w:rPr>
          <w:rFonts w:ascii="Times New Roman" w:hAnsi="Times New Roman" w:cs="Times New Roman"/>
        </w:rPr>
      </w:pPr>
      <w:r w:rsidRPr="00A571A3">
        <w:rPr>
          <w:rFonts w:ascii="Times New Roman" w:hAnsi="Times New Roman" w:cs="Times New Roman"/>
        </w:rPr>
        <w:t xml:space="preserve">a filmnek élőszereplős játékfilmnek kell lennie, </w:t>
      </w:r>
    </w:p>
    <w:p w:rsidR="00800C14" w:rsidRPr="00A571A3" w:rsidRDefault="00800C14">
      <w:pPr>
        <w:widowControl w:val="0"/>
        <w:autoSpaceDE w:val="0"/>
        <w:autoSpaceDN w:val="0"/>
        <w:adjustRightInd w:val="0"/>
        <w:spacing w:after="0" w:line="158" w:lineRule="exact"/>
        <w:rPr>
          <w:rFonts w:ascii="Times New Roman" w:hAnsi="Times New Roman" w:cs="Times New Roman"/>
        </w:rPr>
      </w:pPr>
    </w:p>
    <w:p w:rsidR="00800C14" w:rsidRPr="00A571A3" w:rsidRDefault="00051CCC">
      <w:pPr>
        <w:widowControl w:val="0"/>
        <w:numPr>
          <w:ilvl w:val="0"/>
          <w:numId w:val="39"/>
        </w:numPr>
        <w:tabs>
          <w:tab w:val="clear" w:pos="720"/>
          <w:tab w:val="num" w:pos="240"/>
        </w:tabs>
        <w:overflowPunct w:val="0"/>
        <w:autoSpaceDE w:val="0"/>
        <w:autoSpaceDN w:val="0"/>
        <w:adjustRightInd w:val="0"/>
        <w:spacing w:after="0" w:line="239" w:lineRule="auto"/>
        <w:ind w:left="240" w:hanging="124"/>
        <w:jc w:val="both"/>
        <w:rPr>
          <w:rFonts w:ascii="Times New Roman" w:hAnsi="Times New Roman" w:cs="Times New Roman"/>
        </w:rPr>
      </w:pPr>
      <w:r w:rsidRPr="00A571A3">
        <w:rPr>
          <w:rFonts w:ascii="Times New Roman" w:hAnsi="Times New Roman" w:cs="Times New Roman"/>
        </w:rPr>
        <w:t xml:space="preserve">a filmnek elsősorban a gyerekekre kell összpontosítania, a családi szórakoztatás kizárásával, </w:t>
      </w:r>
    </w:p>
    <w:p w:rsidR="00800C14" w:rsidRPr="00A571A3" w:rsidRDefault="00C04FB0" w:rsidP="00196FAE">
      <w:pPr>
        <w:widowControl w:val="0"/>
        <w:autoSpaceDE w:val="0"/>
        <w:autoSpaceDN w:val="0"/>
        <w:adjustRightInd w:val="0"/>
        <w:spacing w:after="0" w:line="339" w:lineRule="exact"/>
        <w:rPr>
          <w:rFonts w:ascii="Times New Roman" w:hAnsi="Times New Roman" w:cs="Times New Roman"/>
        </w:rPr>
      </w:pPr>
      <w:r w:rsidRPr="00A571A3">
        <w:rPr>
          <w:rFonts w:ascii="Times New Roman" w:hAnsi="Times New Roman" w:cs="Times New Roman"/>
          <w:noProof/>
        </w:rPr>
        <w:pict>
          <v:line id="_x0000_s1044" style="position:absolute;z-index:-251639808" from="5.8pt,11.75pt" to="149.8pt,11.75pt" o:allowincell="f" strokeweight=".25397mm"/>
        </w:pict>
      </w:r>
      <w:bookmarkStart w:id="11" w:name="page12"/>
      <w:bookmarkEnd w:id="11"/>
      <w:r w:rsidR="00051CCC" w:rsidRPr="00A571A3">
        <w:rPr>
          <w:rFonts w:ascii="Times New Roman" w:hAnsi="Times New Roman" w:cs="Times New Roman"/>
        </w:rPr>
        <w:t>- A koordinátornak alaposan megindokolt pályázatot kell benyújtania (célközönség, a film témája, a gyerekekre irányuló speciális kampány részletei, bemutatás gyermekfesztiválon, stb.).</w:t>
      </w:r>
    </w:p>
    <w:p w:rsidR="00800C14" w:rsidRPr="00A571A3" w:rsidRDefault="00800C14">
      <w:pPr>
        <w:widowControl w:val="0"/>
        <w:autoSpaceDE w:val="0"/>
        <w:autoSpaceDN w:val="0"/>
        <w:adjustRightInd w:val="0"/>
        <w:spacing w:after="0" w:line="21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2" w:lineRule="auto"/>
        <w:ind w:left="4"/>
        <w:jc w:val="both"/>
        <w:rPr>
          <w:rFonts w:ascii="Times New Roman" w:hAnsi="Times New Roman" w:cs="Times New Roman"/>
        </w:rPr>
      </w:pPr>
      <w:r w:rsidRPr="00A571A3">
        <w:rPr>
          <w:rFonts w:ascii="Times New Roman" w:hAnsi="Times New Roman" w:cs="Times New Roman"/>
        </w:rPr>
        <w:t>Az élőszereplős gyerekfilmként történő besorolásról az Értékelő Bizottság hoz döntést a koordinátor által benyújtott információk és anyagok alapján.</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11"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1" w:lineRule="auto"/>
        <w:ind w:left="4"/>
        <w:jc w:val="both"/>
        <w:rPr>
          <w:rFonts w:ascii="Times New Roman" w:hAnsi="Times New Roman" w:cs="Times New Roman"/>
        </w:rPr>
      </w:pPr>
      <w:r w:rsidRPr="00A571A3">
        <w:rPr>
          <w:rFonts w:ascii="Times New Roman" w:hAnsi="Times New Roman" w:cs="Times New Roman"/>
          <w:b/>
        </w:rPr>
        <w:t>2) Amennyiben a forgalmazói csoport a pályázatra benyújtott filmre vonatkozóan már részesült támogatásban a Szelektív Rendszer legutóbbi benyújtási határidejének keretében:</w:t>
      </w:r>
    </w:p>
    <w:p w:rsidR="00800C14" w:rsidRPr="00A571A3" w:rsidRDefault="00800C14">
      <w:pPr>
        <w:widowControl w:val="0"/>
        <w:autoSpaceDE w:val="0"/>
        <w:autoSpaceDN w:val="0"/>
        <w:adjustRightInd w:val="0"/>
        <w:spacing w:after="0" w:line="207"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9" w:lineRule="auto"/>
        <w:ind w:left="4"/>
        <w:jc w:val="both"/>
        <w:rPr>
          <w:rFonts w:ascii="Times New Roman" w:hAnsi="Times New Roman" w:cs="Times New Roman"/>
        </w:rPr>
      </w:pPr>
      <w:r w:rsidRPr="00A571A3">
        <w:rPr>
          <w:rFonts w:ascii="Times New Roman" w:hAnsi="Times New Roman" w:cs="Times New Roman"/>
        </w:rPr>
        <w:t>Ha a pályázók olyan csoporthoz csatlakoznak, amely a pályázatra benyújtott filmre vonatkozóan már részesült támogatásban a Szelektív Rendszer korábbi benyújtási határidején belül (beleértve a MEDIA 2007 programot), az egyes fordulókban rendelkezésre álló költségvetési források 5 százalékáig a kiválasztás automatikus, feltéve, hogy az irányelvekben meghatározott feltételek teljesülnek.</w:t>
      </w:r>
    </w:p>
    <w:p w:rsidR="00800C14" w:rsidRPr="00A571A3" w:rsidRDefault="00800C14">
      <w:pPr>
        <w:widowControl w:val="0"/>
        <w:autoSpaceDE w:val="0"/>
        <w:autoSpaceDN w:val="0"/>
        <w:adjustRightInd w:val="0"/>
        <w:spacing w:after="0" w:line="138"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rPr>
        <w:t>A fenti rendelkezés nem vonatkozik a Németországból, Spanyolországból, Franciaországból, Olaszországból és az Egyesült Királyságból származó forgalmazási projektekre.</w:t>
      </w:r>
    </w:p>
    <w:p w:rsidR="00800C14" w:rsidRPr="00A571A3" w:rsidRDefault="008957B1">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noProof/>
          <w:lang w:bidi="ar-SA"/>
        </w:rPr>
        <w:drawing>
          <wp:anchor distT="0" distB="0" distL="114300" distR="114300" simplePos="0" relativeHeight="251677696" behindDoc="1" locked="0" layoutInCell="0" allowOverlap="1">
            <wp:simplePos x="0" y="0"/>
            <wp:positionH relativeFrom="column">
              <wp:posOffset>-74295</wp:posOffset>
            </wp:positionH>
            <wp:positionV relativeFrom="paragraph">
              <wp:posOffset>426720</wp:posOffset>
            </wp:positionV>
            <wp:extent cx="5911215" cy="198120"/>
            <wp:effectExtent l="19050" t="0" r="0" b="0"/>
            <wp:wrapNone/>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5911215" cy="198120"/>
                    </a:xfrm>
                    <a:prstGeom prst="rect">
                      <a:avLst/>
                    </a:prstGeom>
                    <a:noFill/>
                  </pic:spPr>
                </pic:pic>
              </a:graphicData>
            </a:graphic>
          </wp:anchor>
        </w:drawing>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196FAE" w:rsidRPr="00A571A3" w:rsidRDefault="00196FAE">
      <w:pPr>
        <w:widowControl w:val="0"/>
        <w:autoSpaceDE w:val="0"/>
        <w:autoSpaceDN w:val="0"/>
        <w:adjustRightInd w:val="0"/>
        <w:spacing w:after="0" w:line="200" w:lineRule="exact"/>
        <w:rPr>
          <w:rFonts w:ascii="Times New Roman" w:hAnsi="Times New Roman" w:cs="Times New Roman"/>
        </w:rPr>
      </w:pPr>
    </w:p>
    <w:p w:rsidR="00196FAE" w:rsidRPr="00A571A3" w:rsidRDefault="00196FAE" w:rsidP="00196FAE">
      <w:pPr>
        <w:spacing w:line="240" w:lineRule="exact"/>
        <w:ind w:left="119"/>
        <w:jc w:val="both"/>
        <w:rPr>
          <w:rFonts w:ascii="Times New Roman" w:hAnsi="Times New Roman" w:cs="Times New Roman"/>
        </w:rPr>
      </w:pPr>
      <w:r w:rsidRPr="00A571A3">
        <w:rPr>
          <w:rFonts w:ascii="Times New Roman" w:hAnsi="Times New Roman" w:cs="Times New Roman"/>
        </w:rPr>
        <w:t>9. PÉNZÜGYI FELTÉTELEK</w:t>
      </w:r>
    </w:p>
    <w:p w:rsidR="00196FAE" w:rsidRPr="00A571A3" w:rsidRDefault="00196FAE" w:rsidP="00196FAE">
      <w:pPr>
        <w:spacing w:before="32"/>
        <w:ind w:left="119" w:right="76"/>
        <w:jc w:val="both"/>
        <w:rPr>
          <w:rFonts w:ascii="Times New Roman" w:hAnsi="Times New Roman" w:cs="Times New Roman"/>
        </w:rPr>
      </w:pPr>
      <w:r w:rsidRPr="00A571A3">
        <w:rPr>
          <w:rFonts w:ascii="Times New Roman" w:hAnsi="Times New Roman" w:cs="Times New Roman"/>
        </w:rPr>
        <w:t xml:space="preserve">Az EU támogatás ösztönzést ad olyan tevékenységek megvalósításához, amelyekre az Unió támogatása nélkül nem volna lehetőség. A támogatás társfinanszírozás elvén alapszik. Az EU támogatás kiegészíti a pályázó szervezet saját pénzügyi hozzájárulását és/vagy minden egyéb nemzeti, regionális vagy privát </w:t>
      </w:r>
      <w:proofErr w:type="gramStart"/>
      <w:r w:rsidRPr="00A571A3">
        <w:rPr>
          <w:rFonts w:ascii="Times New Roman" w:hAnsi="Times New Roman" w:cs="Times New Roman"/>
        </w:rPr>
        <w:t>támogatást</w:t>
      </w:r>
      <w:proofErr w:type="gramEnd"/>
      <w:r w:rsidRPr="00A571A3">
        <w:rPr>
          <w:rFonts w:ascii="Times New Roman" w:hAnsi="Times New Roman" w:cs="Times New Roman"/>
        </w:rPr>
        <w:t xml:space="preserve"> amelyet a szervezetnek sikerült megszerezni.</w:t>
      </w:r>
    </w:p>
    <w:p w:rsidR="00196FAE" w:rsidRPr="00A571A3" w:rsidRDefault="00196FAE" w:rsidP="00196FAE">
      <w:pPr>
        <w:ind w:left="119" w:right="83"/>
        <w:jc w:val="both"/>
        <w:rPr>
          <w:rFonts w:ascii="Times New Roman" w:hAnsi="Times New Roman" w:cs="Times New Roman"/>
        </w:rPr>
      </w:pPr>
      <w:r w:rsidRPr="00A571A3">
        <w:rPr>
          <w:rFonts w:ascii="Times New Roman" w:hAnsi="Times New Roman" w:cs="Times New Roman"/>
        </w:rPr>
        <w:t>A pályázat Ügynökség általi elfogadása nem jelenti azt, hogy az Ügynökség a kedvezményezett által igényelt összeggel azonos értékű pénzügyi hozzájárulás odaítélését vállalja. Az odaítélt hozzájárulás továbbá semmilyen körülmények között nem haladhatja meg az igényelt összeget.</w:t>
      </w:r>
    </w:p>
    <w:p w:rsidR="00196FAE" w:rsidRPr="00A571A3" w:rsidRDefault="00196FAE" w:rsidP="00196FAE">
      <w:pPr>
        <w:ind w:left="119"/>
        <w:jc w:val="both"/>
        <w:rPr>
          <w:rFonts w:ascii="Times New Roman" w:hAnsi="Times New Roman" w:cs="Times New Roman"/>
        </w:rPr>
      </w:pPr>
      <w:r w:rsidRPr="00A571A3">
        <w:rPr>
          <w:rFonts w:ascii="Times New Roman" w:hAnsi="Times New Roman" w:cs="Times New Roman"/>
        </w:rPr>
        <w:t>A hozzájárulás odaítélése nem jelent támogatási jogosultságot az elkövetkező években.</w:t>
      </w:r>
    </w:p>
    <w:p w:rsidR="00196FAE" w:rsidRPr="00A571A3" w:rsidRDefault="00196FAE" w:rsidP="00196FAE">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rPr>
        <w:t>A MEDIA Alprogramtól származó bármilyen támogatás a kedvezményezett kizárólagos tulajdonában marad és nem tekinthető a film bevételének. Nem elfogadható olyan szerződési feltétel vagy egyéb megállapodás, amely úgy módosítja a fizetési feltételeket, kalkulációkat vagy bármely egyéb szerződési feltételt, amelynek eredményeképpen az Unió támogatását figyelembe veszik. A forgalmazási megállapodások nem tartalmazhatnak semmilyen, a támogatás odaítéléséhez kapcsolódó feltételes záradékot. A közösségi jogszabályok és a forgalmazó számára felajánlott támogatási szerződés vagy határozat általános feltételei egyértelműen rögzítik a tényt, hogy a Közösségi Hozzájárulás (támogatás) összegét “csak a kedvezményezett használhatja fel közvetlenül és kizárólag arra a célra, hogy az összegből kiegyenlítse a támogatásra jogosult költségeket”</w:t>
      </w:r>
    </w:p>
    <w:p w:rsidR="00196FAE" w:rsidRPr="00A571A3" w:rsidRDefault="00196FAE">
      <w:pPr>
        <w:widowControl w:val="0"/>
        <w:autoSpaceDE w:val="0"/>
        <w:autoSpaceDN w:val="0"/>
        <w:adjustRightInd w:val="0"/>
        <w:spacing w:after="0" w:line="200" w:lineRule="exact"/>
        <w:rPr>
          <w:rFonts w:ascii="Times New Roman" w:hAnsi="Times New Roman" w:cs="Times New Roman"/>
        </w:rPr>
      </w:pPr>
    </w:p>
    <w:p w:rsidR="00196FAE" w:rsidRPr="00A571A3" w:rsidRDefault="00196FAE">
      <w:pPr>
        <w:widowControl w:val="0"/>
        <w:autoSpaceDE w:val="0"/>
        <w:autoSpaceDN w:val="0"/>
        <w:adjustRightInd w:val="0"/>
        <w:spacing w:after="0" w:line="200" w:lineRule="exact"/>
        <w:rPr>
          <w:rFonts w:ascii="Times New Roman" w:hAnsi="Times New Roman" w:cs="Times New Roman"/>
        </w:rPr>
      </w:pPr>
    </w:p>
    <w:p w:rsidR="00196FAE" w:rsidRPr="00A571A3" w:rsidRDefault="00196FAE">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00"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b/>
        </w:rPr>
        <w:lastRenderedPageBreak/>
        <w:t>10. JOGI KÖTELEZETTSÉGEK</w:t>
      </w:r>
    </w:p>
    <w:p w:rsidR="00800C14" w:rsidRPr="00A571A3" w:rsidRDefault="00800C14">
      <w:pPr>
        <w:widowControl w:val="0"/>
        <w:autoSpaceDE w:val="0"/>
        <w:autoSpaceDN w:val="0"/>
        <w:adjustRightInd w:val="0"/>
        <w:spacing w:after="0" w:line="331"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23" w:lineRule="auto"/>
        <w:ind w:left="4"/>
        <w:jc w:val="both"/>
        <w:rPr>
          <w:rFonts w:ascii="Times New Roman" w:hAnsi="Times New Roman" w:cs="Times New Roman"/>
        </w:rPr>
      </w:pPr>
      <w:r w:rsidRPr="00A571A3">
        <w:rPr>
          <w:rFonts w:ascii="Times New Roman" w:hAnsi="Times New Roman" w:cs="Times New Roman"/>
        </w:rPr>
        <w:t>Ha az Ügynökség odaítéli a támogatást, támogatási megállapodást vagy támogatási határozatot küldenek a kedvezményezett részére, amelyben részletezik a finanszírozás feltételeit és szintjét, euróban megadva, továbbá a felek hivatalos kötelezettségeire vonatkozó eljárásokat.</w:t>
      </w:r>
    </w:p>
    <w:p w:rsidR="00800C14" w:rsidRPr="00A571A3" w:rsidRDefault="00800C14">
      <w:pPr>
        <w:widowControl w:val="0"/>
        <w:autoSpaceDE w:val="0"/>
        <w:autoSpaceDN w:val="0"/>
        <w:adjustRightInd w:val="0"/>
        <w:spacing w:after="0" w:line="305" w:lineRule="exact"/>
        <w:rPr>
          <w:rFonts w:ascii="Times New Roman" w:hAnsi="Times New Roman" w:cs="Times New Roman"/>
        </w:rPr>
      </w:pPr>
    </w:p>
    <w:p w:rsidR="00800C14" w:rsidRPr="00A571A3" w:rsidRDefault="00051CCC">
      <w:pPr>
        <w:widowControl w:val="0"/>
        <w:numPr>
          <w:ilvl w:val="0"/>
          <w:numId w:val="40"/>
        </w:numPr>
        <w:tabs>
          <w:tab w:val="clear" w:pos="720"/>
          <w:tab w:val="num" w:pos="724"/>
        </w:tabs>
        <w:overflowPunct w:val="0"/>
        <w:autoSpaceDE w:val="0"/>
        <w:autoSpaceDN w:val="0"/>
        <w:adjustRightInd w:val="0"/>
        <w:spacing w:after="0" w:line="180" w:lineRule="auto"/>
        <w:ind w:left="724" w:right="20" w:hanging="364"/>
        <w:jc w:val="both"/>
        <w:rPr>
          <w:rFonts w:ascii="Times New Roman" w:hAnsi="Times New Roman" w:cs="Times New Roman"/>
          <w:vertAlign w:val="superscript"/>
        </w:rPr>
      </w:pPr>
      <w:r w:rsidRPr="00A571A3">
        <w:rPr>
          <w:rFonts w:ascii="Times New Roman" w:hAnsi="Times New Roman" w:cs="Times New Roman"/>
        </w:rPr>
        <w:t xml:space="preserve">Az Európai Unión kívül bejegyzett kedvezményezettek esetén: a kedvezményezettnek 2 példányban alá kell írnia az eredeti Támogatási Megállapodást, és haladéktalanul vissza kell küldenie az Ügynökséghez. Az Ügynökség az utolsó aláíró fél. </w:t>
      </w:r>
    </w:p>
    <w:p w:rsidR="00800C14" w:rsidRPr="00A571A3" w:rsidRDefault="00800C14">
      <w:pPr>
        <w:widowControl w:val="0"/>
        <w:autoSpaceDE w:val="0"/>
        <w:autoSpaceDN w:val="0"/>
        <w:adjustRightInd w:val="0"/>
        <w:spacing w:after="0" w:line="347" w:lineRule="exact"/>
        <w:rPr>
          <w:rFonts w:ascii="Times New Roman" w:hAnsi="Times New Roman" w:cs="Times New Roman"/>
          <w:vertAlign w:val="superscript"/>
        </w:rPr>
      </w:pPr>
    </w:p>
    <w:p w:rsidR="00800C14" w:rsidRPr="00A571A3" w:rsidRDefault="00051CCC">
      <w:pPr>
        <w:widowControl w:val="0"/>
        <w:numPr>
          <w:ilvl w:val="0"/>
          <w:numId w:val="40"/>
        </w:numPr>
        <w:tabs>
          <w:tab w:val="clear" w:pos="720"/>
          <w:tab w:val="num" w:pos="724"/>
        </w:tabs>
        <w:overflowPunct w:val="0"/>
        <w:autoSpaceDE w:val="0"/>
        <w:autoSpaceDN w:val="0"/>
        <w:adjustRightInd w:val="0"/>
        <w:spacing w:after="0" w:line="184" w:lineRule="auto"/>
        <w:ind w:left="724" w:hanging="364"/>
        <w:jc w:val="both"/>
        <w:rPr>
          <w:rFonts w:ascii="Times New Roman" w:hAnsi="Times New Roman" w:cs="Times New Roman"/>
          <w:vertAlign w:val="superscript"/>
        </w:rPr>
      </w:pPr>
      <w:r w:rsidRPr="00A571A3">
        <w:rPr>
          <w:rFonts w:ascii="Times New Roman" w:hAnsi="Times New Roman" w:cs="Times New Roman"/>
        </w:rPr>
        <w:t xml:space="preserve">Az EU valamely tagállamában bejegyzett kedvezményezett esetén: a támogatási határozatot nem kell visszaküldeni az Ügynökséghez. A határozatra vonatkozó általános feltétele az Ügynökség Internetes honlapjának "Dokumentumtár" (Document Register) című pontja alatt találhatók (Pályázati Felhívások - Calls for Proposals II.b.) </w:t>
      </w:r>
      <w:hyperlink r:id="rId14" w:anchor="calls">
        <w:r w:rsidRPr="00A571A3">
          <w:rPr>
            <w:rFonts w:ascii="Times New Roman" w:hAnsi="Times New Roman" w:cs="Times New Roman"/>
          </w:rPr>
          <w:t xml:space="preserve"> </w:t>
        </w:r>
        <w:r w:rsidRPr="00A571A3">
          <w:rPr>
            <w:rFonts w:ascii="Times New Roman" w:hAnsi="Times New Roman" w:cs="Times New Roman"/>
            <w:color w:val="0000FF"/>
            <w:u w:val="single"/>
          </w:rPr>
          <w:t>https://eacea.ec.europa.eu/about-eacea/document-register_en#call</w:t>
        </w:r>
      </w:hyperlink>
      <w:r w:rsidRPr="00A571A3">
        <w:rPr>
          <w:rFonts w:ascii="Times New Roman" w:hAnsi="Times New Roman" w:cs="Times New Roman"/>
          <w:color w:val="0000FF"/>
          <w:u w:val="single"/>
        </w:rPr>
        <w:t>s</w:t>
      </w:r>
      <w:r w:rsidRPr="00A571A3">
        <w:rPr>
          <w:rFonts w:ascii="Times New Roman" w:hAnsi="Times New Roman" w:cs="Times New Roman"/>
        </w:rPr>
        <w:t xml:space="preserve"> </w:t>
      </w:r>
    </w:p>
    <w:p w:rsidR="00800C14" w:rsidRPr="00A571A3" w:rsidRDefault="00800C14">
      <w:pPr>
        <w:widowControl w:val="0"/>
        <w:autoSpaceDE w:val="0"/>
        <w:autoSpaceDN w:val="0"/>
        <w:adjustRightInd w:val="0"/>
        <w:spacing w:after="0" w:line="200" w:lineRule="exact"/>
        <w:rPr>
          <w:rFonts w:ascii="Times New Roman" w:hAnsi="Times New Roman" w:cs="Times New Roman"/>
          <w:vertAlign w:val="superscript"/>
        </w:rPr>
      </w:pPr>
    </w:p>
    <w:p w:rsidR="00800C14" w:rsidRPr="00A571A3" w:rsidRDefault="00800C14">
      <w:pPr>
        <w:widowControl w:val="0"/>
        <w:autoSpaceDE w:val="0"/>
        <w:autoSpaceDN w:val="0"/>
        <w:adjustRightInd w:val="0"/>
        <w:spacing w:after="0" w:line="213" w:lineRule="exact"/>
        <w:rPr>
          <w:rFonts w:ascii="Times New Roman" w:hAnsi="Times New Roman" w:cs="Times New Roman"/>
          <w:vertAlign w:val="superscript"/>
        </w:rPr>
      </w:pPr>
    </w:p>
    <w:p w:rsidR="00800C14" w:rsidRPr="00A571A3" w:rsidRDefault="00051CCC">
      <w:pPr>
        <w:widowControl w:val="0"/>
        <w:overflowPunct w:val="0"/>
        <w:autoSpaceDE w:val="0"/>
        <w:autoSpaceDN w:val="0"/>
        <w:adjustRightInd w:val="0"/>
        <w:spacing w:after="0" w:line="239" w:lineRule="auto"/>
        <w:ind w:left="704"/>
        <w:jc w:val="both"/>
        <w:rPr>
          <w:rFonts w:ascii="Times New Roman" w:hAnsi="Times New Roman" w:cs="Times New Roman"/>
          <w:vertAlign w:val="superscript"/>
        </w:rPr>
      </w:pPr>
      <w:r w:rsidRPr="00A571A3">
        <w:rPr>
          <w:rFonts w:ascii="Times New Roman" w:hAnsi="Times New Roman" w:cs="Times New Roman"/>
        </w:rPr>
        <w:t xml:space="preserve">A támogatási határozatokkal kapcsolatban a kedvezményezetteknek tudniuk kell az alábbiakat: </w:t>
      </w:r>
    </w:p>
    <w:p w:rsidR="00800C14" w:rsidRPr="00A571A3" w:rsidRDefault="00800C14">
      <w:pPr>
        <w:widowControl w:val="0"/>
        <w:autoSpaceDE w:val="0"/>
        <w:autoSpaceDN w:val="0"/>
        <w:adjustRightInd w:val="0"/>
        <w:spacing w:after="0" w:line="211" w:lineRule="exact"/>
        <w:rPr>
          <w:rFonts w:ascii="Times New Roman" w:hAnsi="Times New Roman" w:cs="Times New Roman"/>
          <w:vertAlign w:val="superscript"/>
        </w:rPr>
      </w:pPr>
    </w:p>
    <w:p w:rsidR="00800C14" w:rsidRPr="00A571A3" w:rsidRDefault="00051CCC">
      <w:pPr>
        <w:widowControl w:val="0"/>
        <w:overflowPunct w:val="0"/>
        <w:autoSpaceDE w:val="0"/>
        <w:autoSpaceDN w:val="0"/>
        <w:adjustRightInd w:val="0"/>
        <w:spacing w:after="0" w:line="250" w:lineRule="auto"/>
        <w:ind w:left="724"/>
        <w:jc w:val="both"/>
        <w:rPr>
          <w:rFonts w:ascii="Times New Roman" w:hAnsi="Times New Roman" w:cs="Times New Roman"/>
          <w:vertAlign w:val="superscript"/>
        </w:rPr>
      </w:pPr>
      <w:r w:rsidRPr="00A571A3">
        <w:rPr>
          <w:rFonts w:ascii="Times New Roman" w:hAnsi="Times New Roman" w:cs="Times New Roman"/>
        </w:rPr>
        <w:t xml:space="preserve">A pályázati felhívást benyújtása kimondatlanul is feltételezi a jelen Általános Feltételek elfogadását. A jelen Általános Feltételek kötelező hatályúak az odaítélt támogatás Kedvezményezettje számára, és ezeket mellékletként csatolják a támogatási határozathoz. </w:t>
      </w:r>
    </w:p>
    <w:p w:rsidR="00800C14" w:rsidRPr="00A571A3" w:rsidRDefault="00800C14">
      <w:pPr>
        <w:widowControl w:val="0"/>
        <w:autoSpaceDE w:val="0"/>
        <w:autoSpaceDN w:val="0"/>
        <w:adjustRightInd w:val="0"/>
        <w:spacing w:after="0" w:line="320"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A hozzájárulás odaítélése nem jelent támogatási jogosultságot az elkövetkező években.</w:t>
      </w:r>
    </w:p>
    <w:p w:rsidR="00800C14" w:rsidRPr="00A571A3" w:rsidRDefault="008957B1">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noProof/>
          <w:lang w:bidi="ar-SA"/>
        </w:rPr>
        <w:drawing>
          <wp:anchor distT="0" distB="0" distL="114300" distR="114300" simplePos="0" relativeHeight="251678720" behindDoc="1" locked="0" layoutInCell="0" allowOverlap="1">
            <wp:simplePos x="0" y="0"/>
            <wp:positionH relativeFrom="column">
              <wp:posOffset>-74295</wp:posOffset>
            </wp:positionH>
            <wp:positionV relativeFrom="paragraph">
              <wp:posOffset>351155</wp:posOffset>
            </wp:positionV>
            <wp:extent cx="5911215" cy="198120"/>
            <wp:effectExtent l="19050" t="0" r="0" b="0"/>
            <wp:wrapNone/>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5911215" cy="198120"/>
                    </a:xfrm>
                    <a:prstGeom prst="rect">
                      <a:avLst/>
                    </a:prstGeom>
                    <a:noFill/>
                  </pic:spPr>
                </pic:pic>
              </a:graphicData>
            </a:graphic>
          </wp:anchor>
        </w:drawing>
      </w:r>
    </w:p>
    <w:p w:rsidR="00800C14" w:rsidRPr="00A571A3" w:rsidRDefault="00800C14">
      <w:pPr>
        <w:widowControl w:val="0"/>
        <w:autoSpaceDE w:val="0"/>
        <w:autoSpaceDN w:val="0"/>
        <w:adjustRightInd w:val="0"/>
        <w:spacing w:after="0" w:line="381" w:lineRule="exact"/>
        <w:rPr>
          <w:rFonts w:ascii="Times New Roman" w:hAnsi="Times New Roman" w:cs="Times New Roman"/>
        </w:rPr>
      </w:pPr>
    </w:p>
    <w:p w:rsidR="00800C14" w:rsidRPr="00A571A3" w:rsidRDefault="00051CCC">
      <w:pPr>
        <w:widowControl w:val="0"/>
        <w:numPr>
          <w:ilvl w:val="0"/>
          <w:numId w:val="41"/>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t xml:space="preserve">PÉNZÜGYI RENDELKEZÉSEK </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36" w:lineRule="exact"/>
        <w:rPr>
          <w:rFonts w:ascii="Times New Roman" w:hAnsi="Times New Roman" w:cs="Times New Roman"/>
        </w:rPr>
      </w:pPr>
    </w:p>
    <w:p w:rsidR="00800C14" w:rsidRPr="00A571A3" w:rsidRDefault="00051CCC">
      <w:pPr>
        <w:widowControl w:val="0"/>
        <w:numPr>
          <w:ilvl w:val="0"/>
          <w:numId w:val="42"/>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t xml:space="preserve">Általános elvek </w:t>
      </w:r>
    </w:p>
    <w:p w:rsidR="00800C14" w:rsidRPr="00A571A3" w:rsidRDefault="00800C14">
      <w:pPr>
        <w:widowControl w:val="0"/>
        <w:autoSpaceDE w:val="0"/>
        <w:autoSpaceDN w:val="0"/>
        <w:adjustRightInd w:val="0"/>
        <w:spacing w:after="0" w:line="249" w:lineRule="exact"/>
        <w:rPr>
          <w:rFonts w:ascii="Times New Roman" w:hAnsi="Times New Roman" w:cs="Times New Roman"/>
          <w:b/>
          <w:bCs/>
        </w:rPr>
      </w:pPr>
    </w:p>
    <w:p w:rsidR="00196FAE" w:rsidRPr="00A571A3" w:rsidRDefault="00196FAE" w:rsidP="001F57A0">
      <w:pPr>
        <w:spacing w:line="268" w:lineRule="auto"/>
        <w:ind w:right="113"/>
        <w:rPr>
          <w:rFonts w:ascii="Times New Roman" w:hAnsi="Times New Roman" w:cs="Times New Roman"/>
        </w:rPr>
      </w:pPr>
      <w:r w:rsidRPr="00A571A3">
        <w:rPr>
          <w:rFonts w:ascii="Times New Roman" w:hAnsi="Times New Roman" w:cs="Times New Roman"/>
        </w:rPr>
        <w:t>A támogatások halmozásának tilalma.</w:t>
      </w:r>
    </w:p>
    <w:p w:rsidR="00800C14" w:rsidRPr="00A571A3" w:rsidRDefault="00196FAE" w:rsidP="001F57A0">
      <w:pPr>
        <w:spacing w:line="268" w:lineRule="auto"/>
        <w:ind w:right="113"/>
        <w:rPr>
          <w:rFonts w:ascii="Times New Roman" w:hAnsi="Times New Roman" w:cs="Times New Roman"/>
        </w:rPr>
      </w:pPr>
      <w:r w:rsidRPr="00A571A3">
        <w:rPr>
          <w:rFonts w:ascii="Times New Roman" w:hAnsi="Times New Roman" w:cs="Times New Roman"/>
        </w:rPr>
        <w:t>Egy projekt csak egy, EU költségvetésből származó támogatásra jogosult.</w:t>
      </w:r>
      <w:r w:rsidR="00051CCC" w:rsidRPr="00A571A3">
        <w:rPr>
          <w:rFonts w:ascii="Times New Roman" w:hAnsi="Times New Roman" w:cs="Times New Roman"/>
        </w:rPr>
        <w:t xml:space="preserve"> </w:t>
      </w:r>
    </w:p>
    <w:p w:rsidR="00800C14" w:rsidRPr="00A571A3" w:rsidRDefault="00800C14" w:rsidP="001F57A0">
      <w:pPr>
        <w:spacing w:line="268" w:lineRule="auto"/>
        <w:ind w:right="113"/>
        <w:rPr>
          <w:rFonts w:ascii="Times New Roman" w:hAnsi="Times New Roman" w:cs="Times New Roman"/>
        </w:rPr>
      </w:pPr>
    </w:p>
    <w:p w:rsidR="00196FAE" w:rsidRPr="00A571A3" w:rsidRDefault="00196FAE" w:rsidP="001F57A0">
      <w:pPr>
        <w:spacing w:line="268" w:lineRule="auto"/>
        <w:ind w:right="113"/>
        <w:rPr>
          <w:rFonts w:ascii="Times New Roman" w:hAnsi="Times New Roman" w:cs="Times New Roman"/>
        </w:rPr>
      </w:pPr>
      <w:r w:rsidRPr="00A571A3">
        <w:rPr>
          <w:rFonts w:ascii="Times New Roman" w:hAnsi="Times New Roman" w:cs="Times New Roman"/>
        </w:rPr>
        <w:t>Ugyanazt a költséget semmilyen körülmények között nem lehet kétszer finanszírozni az Európai Unió költségvetéséből. Ennek elkerülésére a pályázóknak a jelentkezési nyomtatványon fel kell tüntetniük azokat az európai uniós forrásokat és összegeket, amelyeket ugyanarra a tevékenységre, a tevékenység egy részére, vagy annak működésére kaptak vagy igényeltek ugyanabban a pénzügyi évben, valamint fel kell tüntetniük az ugyanarra a tevékenységre vonatkozó minden egyéb forrásból kapott vagy igényelt finanszírozást is.</w:t>
      </w:r>
    </w:p>
    <w:p w:rsidR="00196FAE" w:rsidRPr="00A571A3" w:rsidRDefault="00196FAE" w:rsidP="001F57A0">
      <w:pPr>
        <w:spacing w:line="268" w:lineRule="auto"/>
        <w:ind w:right="113"/>
        <w:rPr>
          <w:rFonts w:ascii="Times New Roman" w:hAnsi="Times New Roman" w:cs="Times New Roman"/>
        </w:rPr>
      </w:pPr>
    </w:p>
    <w:p w:rsidR="00800C14" w:rsidRPr="00A571A3" w:rsidRDefault="00196FAE" w:rsidP="001F57A0">
      <w:pPr>
        <w:spacing w:line="268" w:lineRule="auto"/>
        <w:ind w:right="113"/>
        <w:rPr>
          <w:rFonts w:ascii="Times New Roman" w:hAnsi="Times New Roman" w:cs="Times New Roman"/>
        </w:rPr>
      </w:pPr>
      <w:r w:rsidRPr="00A571A3">
        <w:rPr>
          <w:rFonts w:ascii="Times New Roman" w:hAnsi="Times New Roman" w:cs="Times New Roman"/>
        </w:rPr>
        <w:t>A támogatott projektek nem részesülhetnek ugyanarra a tevékenységre vonatkozó Eurimages finanszírozásban (Eurimages: az Európa Tanácstól származó európai mozitámogatás).</w:t>
      </w:r>
    </w:p>
    <w:p w:rsidR="00800C14" w:rsidRPr="00A571A3" w:rsidRDefault="00800C14">
      <w:pPr>
        <w:widowControl w:val="0"/>
        <w:autoSpaceDE w:val="0"/>
        <w:autoSpaceDN w:val="0"/>
        <w:adjustRightInd w:val="0"/>
        <w:spacing w:after="0" w:line="120" w:lineRule="exact"/>
        <w:rPr>
          <w:rFonts w:ascii="Times New Roman" w:hAnsi="Times New Roman" w:cs="Times New Roman"/>
        </w:rPr>
      </w:pPr>
    </w:p>
    <w:p w:rsidR="00800C14" w:rsidRPr="00A571A3" w:rsidRDefault="00051CCC">
      <w:pPr>
        <w:widowControl w:val="0"/>
        <w:numPr>
          <w:ilvl w:val="0"/>
          <w:numId w:val="43"/>
        </w:numPr>
        <w:tabs>
          <w:tab w:val="clear" w:pos="720"/>
          <w:tab w:val="num" w:pos="366"/>
        </w:tabs>
        <w:overflowPunct w:val="0"/>
        <w:autoSpaceDE w:val="0"/>
        <w:autoSpaceDN w:val="0"/>
        <w:adjustRightInd w:val="0"/>
        <w:spacing w:after="0" w:line="240" w:lineRule="auto"/>
        <w:ind w:left="366" w:hanging="364"/>
        <w:jc w:val="both"/>
        <w:rPr>
          <w:rFonts w:ascii="Times New Roman" w:hAnsi="Times New Roman" w:cs="Times New Roman"/>
        </w:rPr>
      </w:pPr>
      <w:r w:rsidRPr="00A571A3">
        <w:rPr>
          <w:rFonts w:ascii="Times New Roman" w:hAnsi="Times New Roman" w:cs="Times New Roman"/>
          <w:u w:val="single"/>
        </w:rPr>
        <w:t xml:space="preserve">Visszamenőlegesség tilalma  </w:t>
      </w:r>
    </w:p>
    <w:p w:rsidR="00800C14" w:rsidRPr="00A571A3" w:rsidRDefault="00800C14">
      <w:pPr>
        <w:widowControl w:val="0"/>
        <w:autoSpaceDE w:val="0"/>
        <w:autoSpaceDN w:val="0"/>
        <w:adjustRightInd w:val="0"/>
        <w:spacing w:after="0" w:line="119"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40" w:lineRule="auto"/>
        <w:ind w:left="366"/>
        <w:jc w:val="both"/>
        <w:rPr>
          <w:rFonts w:ascii="Times New Roman" w:hAnsi="Times New Roman" w:cs="Times New Roman"/>
        </w:rPr>
      </w:pPr>
      <w:r w:rsidRPr="00A571A3">
        <w:rPr>
          <w:rFonts w:ascii="Times New Roman" w:hAnsi="Times New Roman" w:cs="Times New Roman"/>
        </w:rPr>
        <w:t xml:space="preserve">Semmilyen támogatás nem ítélhető oda visszamenőleges hatállyal már befejezett projektek részére. </w:t>
      </w:r>
    </w:p>
    <w:p w:rsidR="00800C14" w:rsidRPr="00A571A3" w:rsidRDefault="00800C14">
      <w:pPr>
        <w:widowControl w:val="0"/>
        <w:autoSpaceDE w:val="0"/>
        <w:autoSpaceDN w:val="0"/>
        <w:adjustRightInd w:val="0"/>
        <w:spacing w:after="0" w:line="241" w:lineRule="exact"/>
        <w:rPr>
          <w:rFonts w:ascii="Times New Roman" w:hAnsi="Times New Roman" w:cs="Times New Roman"/>
        </w:rPr>
      </w:pPr>
    </w:p>
    <w:p w:rsidR="00800C14" w:rsidRPr="00A571A3" w:rsidRDefault="00051CCC">
      <w:pPr>
        <w:widowControl w:val="0"/>
        <w:numPr>
          <w:ilvl w:val="0"/>
          <w:numId w:val="43"/>
        </w:numPr>
        <w:tabs>
          <w:tab w:val="clear" w:pos="720"/>
          <w:tab w:val="num" w:pos="366"/>
        </w:tabs>
        <w:overflowPunct w:val="0"/>
        <w:autoSpaceDE w:val="0"/>
        <w:autoSpaceDN w:val="0"/>
        <w:adjustRightInd w:val="0"/>
        <w:spacing w:after="0" w:line="240" w:lineRule="auto"/>
        <w:ind w:left="366" w:hanging="364"/>
        <w:jc w:val="both"/>
        <w:rPr>
          <w:rFonts w:ascii="Times New Roman" w:hAnsi="Times New Roman" w:cs="Times New Roman"/>
        </w:rPr>
      </w:pPr>
      <w:r w:rsidRPr="00A571A3">
        <w:rPr>
          <w:rFonts w:ascii="Times New Roman" w:hAnsi="Times New Roman" w:cs="Times New Roman"/>
          <w:u w:val="single"/>
        </w:rPr>
        <w:t xml:space="preserve">Társfinanszírozás </w:t>
      </w:r>
    </w:p>
    <w:p w:rsidR="00800C14" w:rsidRPr="00A571A3" w:rsidRDefault="00800C14">
      <w:pPr>
        <w:widowControl w:val="0"/>
        <w:autoSpaceDE w:val="0"/>
        <w:autoSpaceDN w:val="0"/>
        <w:adjustRightInd w:val="0"/>
        <w:spacing w:after="0" w:line="17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15" w:lineRule="auto"/>
        <w:ind w:left="366" w:right="20"/>
        <w:jc w:val="both"/>
        <w:rPr>
          <w:rFonts w:ascii="Times New Roman" w:hAnsi="Times New Roman" w:cs="Times New Roman"/>
        </w:rPr>
      </w:pPr>
      <w:r w:rsidRPr="00A571A3">
        <w:rPr>
          <w:rFonts w:ascii="Times New Roman" w:hAnsi="Times New Roman" w:cs="Times New Roman"/>
        </w:rPr>
        <w:lastRenderedPageBreak/>
        <w:t xml:space="preserve">A társfinanszírozás azt jelenti, hogy nem lehetséges teljes mértékben az EU támogatásból fedezni a projekt vagy munkaprogram megvalósításához szükséges forrásokat. </w:t>
      </w:r>
    </w:p>
    <w:p w:rsidR="00800C14" w:rsidRPr="00A571A3" w:rsidRDefault="00800C14">
      <w:pPr>
        <w:widowControl w:val="0"/>
        <w:autoSpaceDE w:val="0"/>
        <w:autoSpaceDN w:val="0"/>
        <w:adjustRightInd w:val="0"/>
        <w:spacing w:after="0" w:line="119"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40" w:lineRule="auto"/>
        <w:ind w:left="366"/>
        <w:jc w:val="both"/>
        <w:rPr>
          <w:rFonts w:ascii="Times New Roman" w:hAnsi="Times New Roman" w:cs="Times New Roman"/>
        </w:rPr>
      </w:pPr>
      <w:r w:rsidRPr="00A571A3">
        <w:rPr>
          <w:rFonts w:ascii="Times New Roman" w:hAnsi="Times New Roman" w:cs="Times New Roman"/>
        </w:rPr>
        <w:t xml:space="preserve">A projekt vagy a munkaprogram társfinanszírozása az alábbi formában történhet: </w:t>
      </w:r>
    </w:p>
    <w:p w:rsidR="00800C14" w:rsidRPr="00A571A3" w:rsidRDefault="00800C14">
      <w:pPr>
        <w:widowControl w:val="0"/>
        <w:autoSpaceDE w:val="0"/>
        <w:autoSpaceDN w:val="0"/>
        <w:adjustRightInd w:val="0"/>
        <w:spacing w:after="0" w:line="116" w:lineRule="exact"/>
        <w:rPr>
          <w:rFonts w:ascii="Times New Roman" w:hAnsi="Times New Roman" w:cs="Times New Roman"/>
        </w:rPr>
      </w:pPr>
    </w:p>
    <w:p w:rsidR="00800C14" w:rsidRPr="00A571A3" w:rsidRDefault="00051CCC">
      <w:pPr>
        <w:widowControl w:val="0"/>
        <w:numPr>
          <w:ilvl w:val="2"/>
          <w:numId w:val="43"/>
        </w:numPr>
        <w:tabs>
          <w:tab w:val="clear" w:pos="2160"/>
          <w:tab w:val="num" w:pos="1086"/>
        </w:tabs>
        <w:overflowPunct w:val="0"/>
        <w:autoSpaceDE w:val="0"/>
        <w:autoSpaceDN w:val="0"/>
        <w:adjustRightInd w:val="0"/>
        <w:spacing w:after="0" w:line="239" w:lineRule="auto"/>
        <w:ind w:left="1086" w:hanging="364"/>
        <w:jc w:val="both"/>
        <w:rPr>
          <w:rFonts w:ascii="Times New Roman" w:hAnsi="Times New Roman" w:cs="Times New Roman"/>
        </w:rPr>
      </w:pPr>
      <w:r w:rsidRPr="00A571A3">
        <w:rPr>
          <w:rFonts w:ascii="Times New Roman" w:hAnsi="Times New Roman" w:cs="Times New Roman"/>
        </w:rPr>
        <w:t xml:space="preserve">a kedvezményezett saját forrásaiból; </w:t>
      </w:r>
    </w:p>
    <w:p w:rsidR="00800C14" w:rsidRPr="00A571A3" w:rsidRDefault="00800C14">
      <w:pPr>
        <w:widowControl w:val="0"/>
        <w:autoSpaceDE w:val="0"/>
        <w:autoSpaceDN w:val="0"/>
        <w:adjustRightInd w:val="0"/>
        <w:spacing w:after="0" w:line="1" w:lineRule="exact"/>
        <w:rPr>
          <w:rFonts w:ascii="Times New Roman" w:hAnsi="Times New Roman" w:cs="Times New Roman"/>
        </w:rPr>
      </w:pPr>
    </w:p>
    <w:p w:rsidR="00800C14" w:rsidRPr="00A571A3" w:rsidRDefault="00051CCC">
      <w:pPr>
        <w:widowControl w:val="0"/>
        <w:numPr>
          <w:ilvl w:val="2"/>
          <w:numId w:val="43"/>
        </w:numPr>
        <w:tabs>
          <w:tab w:val="clear" w:pos="2160"/>
          <w:tab w:val="num" w:pos="1086"/>
        </w:tabs>
        <w:overflowPunct w:val="0"/>
        <w:autoSpaceDE w:val="0"/>
        <w:autoSpaceDN w:val="0"/>
        <w:adjustRightInd w:val="0"/>
        <w:spacing w:after="0" w:line="239" w:lineRule="auto"/>
        <w:ind w:left="1086" w:hanging="364"/>
        <w:jc w:val="both"/>
        <w:rPr>
          <w:rFonts w:ascii="Times New Roman" w:hAnsi="Times New Roman" w:cs="Times New Roman"/>
        </w:rPr>
      </w:pPr>
      <w:r w:rsidRPr="00A571A3">
        <w:rPr>
          <w:rFonts w:ascii="Times New Roman" w:hAnsi="Times New Roman" w:cs="Times New Roman"/>
        </w:rPr>
        <w:t xml:space="preserve">a projekt által generált bármilyen bevételből </w:t>
      </w:r>
    </w:p>
    <w:p w:rsidR="00800C14" w:rsidRPr="00A571A3" w:rsidRDefault="00051CCC">
      <w:pPr>
        <w:widowControl w:val="0"/>
        <w:numPr>
          <w:ilvl w:val="2"/>
          <w:numId w:val="43"/>
        </w:numPr>
        <w:tabs>
          <w:tab w:val="clear" w:pos="2160"/>
          <w:tab w:val="num" w:pos="1086"/>
        </w:tabs>
        <w:overflowPunct w:val="0"/>
        <w:autoSpaceDE w:val="0"/>
        <w:autoSpaceDN w:val="0"/>
        <w:adjustRightInd w:val="0"/>
        <w:spacing w:after="0" w:line="239" w:lineRule="auto"/>
        <w:ind w:left="1086" w:hanging="364"/>
        <w:jc w:val="both"/>
        <w:rPr>
          <w:rFonts w:ascii="Times New Roman" w:hAnsi="Times New Roman" w:cs="Times New Roman"/>
        </w:rPr>
      </w:pPr>
      <w:r w:rsidRPr="00A571A3">
        <w:rPr>
          <w:rFonts w:ascii="Times New Roman" w:hAnsi="Times New Roman" w:cs="Times New Roman"/>
        </w:rPr>
        <w:t xml:space="preserve">harmadik féltől származó pénzügyi hozzájárulásból. </w:t>
      </w:r>
    </w:p>
    <w:p w:rsidR="00800C14" w:rsidRPr="00A571A3" w:rsidRDefault="00800C14">
      <w:pPr>
        <w:widowControl w:val="0"/>
        <w:autoSpaceDE w:val="0"/>
        <w:autoSpaceDN w:val="0"/>
        <w:adjustRightInd w:val="0"/>
        <w:spacing w:after="0" w:line="256" w:lineRule="exact"/>
        <w:rPr>
          <w:rFonts w:ascii="Times New Roman" w:hAnsi="Times New Roman" w:cs="Times New Roman"/>
        </w:rPr>
      </w:pPr>
    </w:p>
    <w:p w:rsidR="00800C14" w:rsidRPr="00A571A3" w:rsidRDefault="00051CCC">
      <w:pPr>
        <w:widowControl w:val="0"/>
        <w:numPr>
          <w:ilvl w:val="0"/>
          <w:numId w:val="43"/>
        </w:numPr>
        <w:tabs>
          <w:tab w:val="clear" w:pos="720"/>
          <w:tab w:val="num" w:pos="346"/>
        </w:tabs>
        <w:overflowPunct w:val="0"/>
        <w:autoSpaceDE w:val="0"/>
        <w:autoSpaceDN w:val="0"/>
        <w:adjustRightInd w:val="0"/>
        <w:spacing w:after="0" w:line="240" w:lineRule="auto"/>
        <w:ind w:left="346" w:hanging="346"/>
        <w:jc w:val="both"/>
        <w:rPr>
          <w:rFonts w:ascii="Times New Roman" w:hAnsi="Times New Roman" w:cs="Times New Roman"/>
        </w:rPr>
      </w:pPr>
      <w:r w:rsidRPr="00A571A3">
        <w:rPr>
          <w:rFonts w:ascii="Times New Roman" w:hAnsi="Times New Roman" w:cs="Times New Roman"/>
          <w:u w:val="single"/>
        </w:rPr>
        <w:t xml:space="preserve">Kiegyensúlyozott költségvetés </w:t>
      </w:r>
    </w:p>
    <w:p w:rsidR="00800C14" w:rsidRPr="00A571A3" w:rsidRDefault="00800C14">
      <w:pPr>
        <w:widowControl w:val="0"/>
        <w:autoSpaceDE w:val="0"/>
        <w:autoSpaceDN w:val="0"/>
        <w:adjustRightInd w:val="0"/>
        <w:spacing w:after="0" w:line="17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15" w:lineRule="auto"/>
        <w:ind w:left="366" w:right="20"/>
        <w:jc w:val="both"/>
        <w:rPr>
          <w:rFonts w:ascii="Times New Roman" w:hAnsi="Times New Roman" w:cs="Times New Roman"/>
        </w:rPr>
      </w:pPr>
      <w:r w:rsidRPr="00A571A3">
        <w:rPr>
          <w:rFonts w:ascii="Times New Roman" w:hAnsi="Times New Roman" w:cs="Times New Roman"/>
        </w:rPr>
        <w:t>A tevékenységhez vagy munkaprogramhoz kapcsolódó előzetes költségvetést a pályázati jelentkezés</w:t>
      </w:r>
      <w:r w:rsidR="00196FAE" w:rsidRPr="00A571A3">
        <w:rPr>
          <w:rFonts w:ascii="Times New Roman" w:hAnsi="Times New Roman" w:cs="Times New Roman"/>
        </w:rPr>
        <w:t xml:space="preserve">i űrlaphoz kell </w:t>
      </w:r>
      <w:r w:rsidRPr="00A571A3">
        <w:rPr>
          <w:rFonts w:ascii="Times New Roman" w:hAnsi="Times New Roman" w:cs="Times New Roman"/>
        </w:rPr>
        <w:t xml:space="preserve">csatolni. A bevételeknek és a kiadásoknak egyensúlyban kell lenniük. </w:t>
      </w:r>
    </w:p>
    <w:p w:rsidR="00800C14" w:rsidRPr="00A571A3" w:rsidRDefault="00800C14">
      <w:pPr>
        <w:widowControl w:val="0"/>
        <w:autoSpaceDE w:val="0"/>
        <w:autoSpaceDN w:val="0"/>
        <w:adjustRightInd w:val="0"/>
        <w:spacing w:after="0" w:line="173" w:lineRule="exact"/>
        <w:rPr>
          <w:rFonts w:ascii="Times New Roman" w:hAnsi="Times New Roman" w:cs="Times New Roman"/>
        </w:rPr>
      </w:pPr>
    </w:p>
    <w:p w:rsidR="00800C14" w:rsidRPr="00A571A3" w:rsidRDefault="00196FAE" w:rsidP="001F57A0">
      <w:pPr>
        <w:widowControl w:val="0"/>
        <w:overflowPunct w:val="0"/>
        <w:autoSpaceDE w:val="0"/>
        <w:autoSpaceDN w:val="0"/>
        <w:adjustRightInd w:val="0"/>
        <w:spacing w:after="0" w:line="215" w:lineRule="auto"/>
        <w:ind w:left="366" w:right="20"/>
        <w:jc w:val="both"/>
        <w:rPr>
          <w:rFonts w:ascii="Times New Roman" w:hAnsi="Times New Roman" w:cs="Times New Roman"/>
        </w:rPr>
      </w:pPr>
      <w:r w:rsidRPr="00A571A3">
        <w:rPr>
          <w:rFonts w:ascii="Times New Roman" w:hAnsi="Times New Roman" w:cs="Times New Roman"/>
        </w:rPr>
        <w:t>Az előzetes költségvetésnek a 'bevételi részben' és a 'kiadási részben' tükröznie kell az elfogadott kerek összegnek megfelelő igényelt EU támogatást.</w:t>
      </w:r>
    </w:p>
    <w:p w:rsidR="00800C14" w:rsidRPr="00A571A3" w:rsidRDefault="00800C14" w:rsidP="001F57A0">
      <w:pPr>
        <w:widowControl w:val="0"/>
        <w:overflowPunct w:val="0"/>
        <w:autoSpaceDE w:val="0"/>
        <w:autoSpaceDN w:val="0"/>
        <w:adjustRightInd w:val="0"/>
        <w:spacing w:after="0" w:line="215" w:lineRule="auto"/>
        <w:ind w:left="366" w:right="20"/>
        <w:jc w:val="both"/>
        <w:rPr>
          <w:rFonts w:ascii="Times New Roman" w:hAnsi="Times New Roman" w:cs="Times New Roman"/>
        </w:rPr>
      </w:pPr>
    </w:p>
    <w:p w:rsidR="00800C14" w:rsidRPr="00A571A3" w:rsidRDefault="00196FAE">
      <w:pPr>
        <w:widowControl w:val="0"/>
        <w:numPr>
          <w:ilvl w:val="0"/>
          <w:numId w:val="43"/>
        </w:numPr>
        <w:tabs>
          <w:tab w:val="clear" w:pos="720"/>
          <w:tab w:val="num" w:pos="366"/>
        </w:tabs>
        <w:overflowPunct w:val="0"/>
        <w:autoSpaceDE w:val="0"/>
        <w:autoSpaceDN w:val="0"/>
        <w:adjustRightInd w:val="0"/>
        <w:spacing w:after="0" w:line="239" w:lineRule="auto"/>
        <w:ind w:left="366" w:hanging="364"/>
        <w:jc w:val="both"/>
        <w:rPr>
          <w:rFonts w:ascii="Times New Roman" w:hAnsi="Times New Roman" w:cs="Times New Roman"/>
        </w:rPr>
      </w:pPr>
      <w:r w:rsidRPr="00A571A3">
        <w:rPr>
          <w:rFonts w:ascii="Times New Roman" w:hAnsi="Times New Roman" w:cs="Times New Roman"/>
          <w:u w:val="single"/>
        </w:rPr>
        <w:t>S</w:t>
      </w:r>
      <w:r w:rsidR="00051CCC" w:rsidRPr="00A571A3">
        <w:rPr>
          <w:rFonts w:ascii="Times New Roman" w:hAnsi="Times New Roman" w:cs="Times New Roman"/>
          <w:u w:val="single"/>
        </w:rPr>
        <w:t>zerződések</w:t>
      </w:r>
      <w:r w:rsidRPr="00A571A3">
        <w:rPr>
          <w:rFonts w:ascii="Times New Roman" w:hAnsi="Times New Roman" w:cs="Times New Roman"/>
          <w:u w:val="single"/>
        </w:rPr>
        <w:t xml:space="preserve"> teljesítése</w:t>
      </w:r>
      <w:r w:rsidR="00051CCC" w:rsidRPr="00A571A3">
        <w:rPr>
          <w:rFonts w:ascii="Times New Roman" w:hAnsi="Times New Roman" w:cs="Times New Roman"/>
          <w:u w:val="single"/>
        </w:rPr>
        <w:t xml:space="preserve">/alvállalkozás </w:t>
      </w:r>
    </w:p>
    <w:p w:rsidR="00800C14" w:rsidRPr="00A571A3" w:rsidRDefault="00800C14">
      <w:pPr>
        <w:widowControl w:val="0"/>
        <w:autoSpaceDE w:val="0"/>
        <w:autoSpaceDN w:val="0"/>
        <w:adjustRightInd w:val="0"/>
        <w:spacing w:after="0" w:line="173"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27" w:lineRule="auto"/>
        <w:ind w:left="366" w:right="20"/>
        <w:jc w:val="both"/>
        <w:rPr>
          <w:rFonts w:ascii="Times New Roman" w:hAnsi="Times New Roman" w:cs="Times New Roman"/>
        </w:rPr>
      </w:pPr>
      <w:r w:rsidRPr="00A571A3">
        <w:rPr>
          <w:rFonts w:ascii="Times New Roman" w:hAnsi="Times New Roman" w:cs="Times New Roman"/>
        </w:rPr>
        <w:t xml:space="preserve">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w:t>
      </w:r>
      <w:r w:rsidR="00546736" w:rsidRPr="00A571A3">
        <w:rPr>
          <w:rFonts w:ascii="Times New Roman" w:hAnsi="Times New Roman" w:cs="Times New Roman"/>
        </w:rPr>
        <w:t>ajánlatot</w:t>
      </w:r>
      <w:r w:rsidRPr="00A571A3">
        <w:rPr>
          <w:rFonts w:ascii="Times New Roman" w:hAnsi="Times New Roman" w:cs="Times New Roman"/>
        </w:rPr>
        <w:t xml:space="preserve"> teszi (értelemszerűen), a vonatkozó dokumentációt pedig köteles megőrizni egy esetleg könyvvizsgálat céljára. </w:t>
      </w:r>
    </w:p>
    <w:p w:rsidR="00800C14" w:rsidRPr="00A571A3" w:rsidRDefault="00800C14">
      <w:pPr>
        <w:widowControl w:val="0"/>
        <w:autoSpaceDE w:val="0"/>
        <w:autoSpaceDN w:val="0"/>
        <w:adjustRightInd w:val="0"/>
        <w:spacing w:after="0" w:line="176"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27" w:lineRule="auto"/>
        <w:ind w:left="366" w:right="20"/>
        <w:jc w:val="both"/>
        <w:rPr>
          <w:rFonts w:ascii="Times New Roman" w:hAnsi="Times New Roman" w:cs="Times New Roman"/>
        </w:rPr>
      </w:pPr>
      <w:r w:rsidRPr="00A571A3">
        <w:rPr>
          <w:rFonts w:ascii="Times New Roman" w:hAnsi="Times New Roman" w:cs="Times New Roman"/>
        </w:rPr>
        <w:t xml:space="preserve">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alanti feltételeknek: </w:t>
      </w:r>
    </w:p>
    <w:p w:rsidR="00800C14" w:rsidRPr="00A571A3" w:rsidRDefault="00800C14">
      <w:pPr>
        <w:widowControl w:val="0"/>
        <w:autoSpaceDE w:val="0"/>
        <w:autoSpaceDN w:val="0"/>
        <w:adjustRightInd w:val="0"/>
        <w:spacing w:after="0" w:line="122" w:lineRule="exact"/>
        <w:rPr>
          <w:rFonts w:ascii="Times New Roman" w:hAnsi="Times New Roman" w:cs="Times New Roman"/>
        </w:rPr>
      </w:pPr>
    </w:p>
    <w:p w:rsidR="00800C14" w:rsidRPr="00A571A3" w:rsidRDefault="00051CCC">
      <w:pPr>
        <w:widowControl w:val="0"/>
        <w:numPr>
          <w:ilvl w:val="1"/>
          <w:numId w:val="43"/>
        </w:numPr>
        <w:tabs>
          <w:tab w:val="clear" w:pos="1440"/>
          <w:tab w:val="num" w:pos="486"/>
        </w:tabs>
        <w:overflowPunct w:val="0"/>
        <w:autoSpaceDE w:val="0"/>
        <w:autoSpaceDN w:val="0"/>
        <w:adjustRightInd w:val="0"/>
        <w:spacing w:after="0" w:line="239" w:lineRule="auto"/>
        <w:ind w:left="486" w:hanging="124"/>
        <w:jc w:val="both"/>
        <w:rPr>
          <w:rFonts w:ascii="Times New Roman" w:hAnsi="Times New Roman" w:cs="Times New Roman"/>
        </w:rPr>
      </w:pPr>
      <w:r w:rsidRPr="00A571A3">
        <w:rPr>
          <w:rFonts w:ascii="Times New Roman" w:hAnsi="Times New Roman" w:cs="Times New Roman"/>
        </w:rPr>
        <w:t xml:space="preserve">az alvállalkozási tevékenység az adott projektnek csak egy korlátozott részére terjedhet ki; </w:t>
      </w:r>
    </w:p>
    <w:p w:rsidR="00800C14" w:rsidRPr="00A571A3" w:rsidRDefault="00800C14">
      <w:pPr>
        <w:widowControl w:val="0"/>
        <w:autoSpaceDE w:val="0"/>
        <w:autoSpaceDN w:val="0"/>
        <w:adjustRightInd w:val="0"/>
        <w:spacing w:after="0" w:line="173" w:lineRule="exact"/>
        <w:rPr>
          <w:rFonts w:ascii="Times New Roman" w:hAnsi="Times New Roman" w:cs="Times New Roman"/>
        </w:rPr>
      </w:pPr>
    </w:p>
    <w:p w:rsidR="00800C14" w:rsidRPr="00A571A3" w:rsidRDefault="00051CCC">
      <w:pPr>
        <w:widowControl w:val="0"/>
        <w:numPr>
          <w:ilvl w:val="1"/>
          <w:numId w:val="43"/>
        </w:numPr>
        <w:tabs>
          <w:tab w:val="clear" w:pos="1440"/>
          <w:tab w:val="num" w:pos="517"/>
        </w:tabs>
        <w:overflowPunct w:val="0"/>
        <w:autoSpaceDE w:val="0"/>
        <w:autoSpaceDN w:val="0"/>
        <w:adjustRightInd w:val="0"/>
        <w:spacing w:after="0" w:line="214" w:lineRule="auto"/>
        <w:ind w:left="366" w:right="20" w:hanging="4"/>
        <w:jc w:val="both"/>
        <w:rPr>
          <w:rFonts w:ascii="Times New Roman" w:hAnsi="Times New Roman" w:cs="Times New Roman"/>
        </w:rPr>
      </w:pPr>
      <w:r w:rsidRPr="00A571A3">
        <w:rPr>
          <w:rFonts w:ascii="Times New Roman" w:hAnsi="Times New Roman" w:cs="Times New Roman"/>
        </w:rPr>
        <w:t xml:space="preserve">indokoltnak kell lennie az adott projekt és a megvalósításához szükséges intézkedések alapján; </w:t>
      </w:r>
    </w:p>
    <w:p w:rsidR="00800C14" w:rsidRPr="00A571A3" w:rsidRDefault="00800C14">
      <w:pPr>
        <w:widowControl w:val="0"/>
        <w:autoSpaceDE w:val="0"/>
        <w:autoSpaceDN w:val="0"/>
        <w:adjustRightInd w:val="0"/>
        <w:spacing w:after="0" w:line="241" w:lineRule="exact"/>
        <w:rPr>
          <w:rFonts w:ascii="Times New Roman" w:hAnsi="Times New Roman" w:cs="Times New Roman"/>
        </w:rPr>
      </w:pPr>
    </w:p>
    <w:p w:rsidR="00800C14" w:rsidRPr="00A571A3" w:rsidRDefault="00051CCC">
      <w:pPr>
        <w:widowControl w:val="0"/>
        <w:numPr>
          <w:ilvl w:val="0"/>
          <w:numId w:val="43"/>
        </w:numPr>
        <w:tabs>
          <w:tab w:val="clear" w:pos="720"/>
          <w:tab w:val="num" w:pos="366"/>
        </w:tabs>
        <w:overflowPunct w:val="0"/>
        <w:autoSpaceDE w:val="0"/>
        <w:autoSpaceDN w:val="0"/>
        <w:adjustRightInd w:val="0"/>
        <w:spacing w:after="0" w:line="240" w:lineRule="auto"/>
        <w:ind w:left="366" w:hanging="364"/>
        <w:jc w:val="both"/>
        <w:rPr>
          <w:rFonts w:ascii="Times New Roman" w:hAnsi="Times New Roman" w:cs="Times New Roman"/>
        </w:rPr>
      </w:pPr>
      <w:r w:rsidRPr="00A571A3">
        <w:rPr>
          <w:rFonts w:ascii="Times New Roman" w:hAnsi="Times New Roman" w:cs="Times New Roman"/>
          <w:u w:val="single"/>
        </w:rPr>
        <w:t xml:space="preserve">Pénzügyi támogatás harmadik fél részére </w:t>
      </w:r>
    </w:p>
    <w:p w:rsidR="00800C14" w:rsidRPr="00A571A3" w:rsidRDefault="00800C14">
      <w:pPr>
        <w:widowControl w:val="0"/>
        <w:autoSpaceDE w:val="0"/>
        <w:autoSpaceDN w:val="0"/>
        <w:adjustRightInd w:val="0"/>
        <w:spacing w:after="0" w:line="119"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26"/>
        <w:rPr>
          <w:rFonts w:ascii="Times New Roman" w:hAnsi="Times New Roman" w:cs="Times New Roman"/>
        </w:rPr>
      </w:pPr>
      <w:r w:rsidRPr="00A571A3">
        <w:rPr>
          <w:rFonts w:ascii="Times New Roman" w:hAnsi="Times New Roman" w:cs="Times New Roman"/>
        </w:rPr>
        <w:t>A pályázati jelentkezések nem tartalmazhatnak harmadik fél pénzügyi támogatására vonatkozó rendelkezést.</w:t>
      </w:r>
    </w:p>
    <w:p w:rsidR="00800C14" w:rsidRPr="00A571A3" w:rsidRDefault="00800C14">
      <w:pPr>
        <w:widowControl w:val="0"/>
        <w:autoSpaceDE w:val="0"/>
        <w:autoSpaceDN w:val="0"/>
        <w:adjustRightInd w:val="0"/>
        <w:spacing w:after="0" w:line="242"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86"/>
        <w:rPr>
          <w:rFonts w:ascii="Times New Roman" w:hAnsi="Times New Roman" w:cs="Times New Roman"/>
        </w:rPr>
      </w:pPr>
      <w:proofErr w:type="gramStart"/>
      <w:r w:rsidRPr="00A571A3">
        <w:rPr>
          <w:rFonts w:ascii="Times New Roman" w:hAnsi="Times New Roman" w:cs="Times New Roman"/>
        </w:rPr>
        <w:t>g</w:t>
      </w:r>
      <w:proofErr w:type="gramEnd"/>
      <w:r w:rsidRPr="00A571A3">
        <w:rPr>
          <w:rFonts w:ascii="Times New Roman" w:hAnsi="Times New Roman" w:cs="Times New Roman"/>
        </w:rPr>
        <w:t xml:space="preserve">) </w:t>
      </w:r>
      <w:r w:rsidRPr="00A571A3">
        <w:rPr>
          <w:rFonts w:ascii="Times New Roman" w:hAnsi="Times New Roman" w:cs="Times New Roman"/>
          <w:u w:val="single"/>
        </w:rPr>
        <w:t>A MEDIA alprogramra vonatkozó különös feltétel</w:t>
      </w:r>
    </w:p>
    <w:p w:rsidR="00800C14" w:rsidRPr="00A571A3" w:rsidRDefault="00800C14">
      <w:pPr>
        <w:widowControl w:val="0"/>
        <w:autoSpaceDE w:val="0"/>
        <w:autoSpaceDN w:val="0"/>
        <w:adjustRightInd w:val="0"/>
        <w:spacing w:after="0" w:line="174"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69" w:lineRule="auto"/>
        <w:ind w:left="366"/>
        <w:jc w:val="both"/>
        <w:rPr>
          <w:rFonts w:ascii="Times New Roman" w:hAnsi="Times New Roman" w:cs="Times New Roman"/>
        </w:rPr>
      </w:pPr>
      <w:r w:rsidRPr="00A571A3">
        <w:rPr>
          <w:rFonts w:ascii="Times New Roman" w:hAnsi="Times New Roman" w:cs="Times New Roman"/>
        </w:rPr>
        <w:t xml:space="preserve">A MEDIA Alprogramtól származó bármilyen támogatás a kedvezményezett kizárólagos tulajdonában marad és nem tekinthető a film bevételének. Nem elfogadható olyan szerződési feltétel vagy egyéb megállapodás, amely úgy módosítja a fizetési feltételeket, kalkulációkat vagy bármely egyéb szerződési feltételt, amelynek eredményeképpen az Unió támogatását figyelembe veszik. A forgalmazási megállapodások nem tartalmazhatnak semmilyen, a támogatás odaítéléséhez kapcsolódó feltételes záradékot. A közösségi jogszabályok és a forgalmazó </w:t>
      </w:r>
      <w:proofErr w:type="gramStart"/>
      <w:r w:rsidRPr="00A571A3">
        <w:rPr>
          <w:rFonts w:ascii="Times New Roman" w:hAnsi="Times New Roman" w:cs="Times New Roman"/>
        </w:rPr>
        <w:t>számára  felajánlott</w:t>
      </w:r>
      <w:proofErr w:type="gramEnd"/>
      <w:r w:rsidRPr="00A571A3">
        <w:rPr>
          <w:rFonts w:ascii="Times New Roman" w:hAnsi="Times New Roman" w:cs="Times New Roman"/>
        </w:rPr>
        <w:t xml:space="preserve"> támogatási szerződés vagy határozat általános feltételei egyértelműen rögzítik a tényt, hogy az Európa Uniós hozzájárulás (támogatás) összegét “csak a kedvezményezett használhatja fel közvetlenül és kizárólag arra a célra,</w:t>
      </w:r>
      <w:r w:rsidRPr="00A571A3">
        <w:rPr>
          <w:rFonts w:ascii="Times New Roman" w:hAnsi="Times New Roman" w:cs="Times New Roman"/>
        </w:rPr>
        <w:br/>
        <w:t>hogy az összegből kiegyenlítse a támogatásra jogosult költségeket”.</w:t>
      </w:r>
    </w:p>
    <w:p w:rsidR="0064647E" w:rsidRPr="00A571A3" w:rsidRDefault="0064647E">
      <w:pPr>
        <w:widowControl w:val="0"/>
        <w:tabs>
          <w:tab w:val="left" w:pos="720"/>
        </w:tabs>
        <w:autoSpaceDE w:val="0"/>
        <w:autoSpaceDN w:val="0"/>
        <w:adjustRightInd w:val="0"/>
        <w:spacing w:after="0" w:line="240" w:lineRule="auto"/>
        <w:ind w:left="160"/>
        <w:rPr>
          <w:rFonts w:ascii="Times New Roman" w:hAnsi="Times New Roman" w:cs="Times New Roman"/>
          <w:b/>
        </w:rPr>
      </w:pPr>
      <w:bookmarkStart w:id="12" w:name="page14"/>
      <w:bookmarkEnd w:id="12"/>
    </w:p>
    <w:p w:rsidR="00800C14" w:rsidRPr="00A571A3" w:rsidRDefault="00051CCC">
      <w:pPr>
        <w:widowControl w:val="0"/>
        <w:tabs>
          <w:tab w:val="left" w:pos="720"/>
        </w:tabs>
        <w:autoSpaceDE w:val="0"/>
        <w:autoSpaceDN w:val="0"/>
        <w:adjustRightInd w:val="0"/>
        <w:spacing w:after="0" w:line="240" w:lineRule="auto"/>
        <w:ind w:left="160"/>
        <w:rPr>
          <w:rFonts w:ascii="Times New Roman" w:hAnsi="Times New Roman" w:cs="Times New Roman"/>
        </w:rPr>
      </w:pPr>
      <w:r w:rsidRPr="00A571A3">
        <w:rPr>
          <w:rFonts w:ascii="Times New Roman" w:hAnsi="Times New Roman" w:cs="Times New Roman"/>
          <w:b/>
        </w:rPr>
        <w:t>11.2 A finanszírozás formái</w:t>
      </w:r>
    </w:p>
    <w:p w:rsidR="00800C14" w:rsidRPr="00A571A3" w:rsidRDefault="00800C14">
      <w:pPr>
        <w:widowControl w:val="0"/>
        <w:autoSpaceDE w:val="0"/>
        <w:autoSpaceDN w:val="0"/>
        <w:adjustRightInd w:val="0"/>
        <w:spacing w:after="0" w:line="288"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15" w:lineRule="auto"/>
        <w:ind w:left="20" w:right="140"/>
        <w:jc w:val="both"/>
        <w:rPr>
          <w:rFonts w:ascii="Times New Roman" w:hAnsi="Times New Roman" w:cs="Times New Roman"/>
        </w:rPr>
      </w:pPr>
      <w:r w:rsidRPr="00A571A3">
        <w:rPr>
          <w:rFonts w:ascii="Times New Roman" w:hAnsi="Times New Roman" w:cs="Times New Roman"/>
        </w:rPr>
        <w:t>A Bizottsági Határozatban jóváhagyott jelenlegi rendszer alapján a támogatás kiszámításának alapja a forgalomba hozatal nagyságrendje az egyes konkrét országokban.</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51" w:lineRule="exact"/>
        <w:rPr>
          <w:rFonts w:ascii="Times New Roman" w:hAnsi="Times New Roman" w:cs="Times New Roman"/>
        </w:rPr>
      </w:pPr>
    </w:p>
    <w:p w:rsidR="00800C14" w:rsidRPr="00A571A3" w:rsidRDefault="00051CCC" w:rsidP="001F57A0">
      <w:pPr>
        <w:widowControl w:val="0"/>
        <w:overflowPunct w:val="0"/>
        <w:autoSpaceDE w:val="0"/>
        <w:autoSpaceDN w:val="0"/>
        <w:adjustRightInd w:val="0"/>
        <w:spacing w:after="0" w:line="215" w:lineRule="auto"/>
        <w:ind w:left="20" w:right="140"/>
        <w:jc w:val="both"/>
        <w:rPr>
          <w:rFonts w:ascii="Times New Roman" w:hAnsi="Times New Roman" w:cs="Times New Roman"/>
        </w:rPr>
      </w:pPr>
      <w:r w:rsidRPr="00A571A3">
        <w:rPr>
          <w:rFonts w:ascii="Times New Roman" w:hAnsi="Times New Roman" w:cs="Times New Roman"/>
          <w:vertAlign w:val="superscript"/>
        </w:rPr>
        <w:t></w:t>
      </w:r>
      <w:r w:rsidRPr="00A571A3">
        <w:rPr>
          <w:rFonts w:ascii="Times New Roman" w:hAnsi="Times New Roman" w:cs="Times New Roman"/>
          <w:b/>
        </w:rPr>
        <w:t xml:space="preserve"> </w:t>
      </w:r>
      <w:r w:rsidRPr="00A571A3">
        <w:rPr>
          <w:rFonts w:ascii="Times New Roman" w:hAnsi="Times New Roman" w:cs="Times New Roman"/>
        </w:rPr>
        <w:t>Maximálisan igényelhető összeg</w:t>
      </w:r>
    </w:p>
    <w:p w:rsidR="00800C14" w:rsidRPr="00A571A3" w:rsidRDefault="00800C14" w:rsidP="001F57A0">
      <w:pPr>
        <w:widowControl w:val="0"/>
        <w:overflowPunct w:val="0"/>
        <w:autoSpaceDE w:val="0"/>
        <w:autoSpaceDN w:val="0"/>
        <w:adjustRightInd w:val="0"/>
        <w:spacing w:after="0" w:line="215" w:lineRule="auto"/>
        <w:ind w:left="20" w:right="140"/>
        <w:jc w:val="both"/>
        <w:rPr>
          <w:rFonts w:ascii="Times New Roman" w:hAnsi="Times New Roman" w:cs="Times New Roman"/>
        </w:rPr>
      </w:pPr>
    </w:p>
    <w:p w:rsidR="00800C14" w:rsidRPr="00A571A3" w:rsidRDefault="00051CCC" w:rsidP="001F57A0">
      <w:pPr>
        <w:widowControl w:val="0"/>
        <w:overflowPunct w:val="0"/>
        <w:autoSpaceDE w:val="0"/>
        <w:autoSpaceDN w:val="0"/>
        <w:adjustRightInd w:val="0"/>
        <w:spacing w:after="0" w:line="215" w:lineRule="auto"/>
        <w:ind w:left="20" w:right="140"/>
        <w:jc w:val="both"/>
        <w:rPr>
          <w:rFonts w:ascii="Times New Roman" w:hAnsi="Times New Roman" w:cs="Times New Roman"/>
        </w:rPr>
      </w:pPr>
      <w:r w:rsidRPr="00A571A3">
        <w:rPr>
          <w:rFonts w:ascii="Times New Roman" w:hAnsi="Times New Roman" w:cs="Times New Roman"/>
        </w:rPr>
        <w:t>Az adott országnak és a forgalomba hozatal nagyságrendjének megfelelő átalányösszeg kerül megállapításra, amelyet a forgalomba hozatal legszélesebb pontján lefedett vetítőhelyek maximális száma alapján számszerűsítünk:</w:t>
      </w:r>
    </w:p>
    <w:p w:rsidR="00800C14" w:rsidRPr="00A571A3" w:rsidRDefault="00C04FB0" w:rsidP="001F57A0">
      <w:pPr>
        <w:widowControl w:val="0"/>
        <w:overflowPunct w:val="0"/>
        <w:autoSpaceDE w:val="0"/>
        <w:autoSpaceDN w:val="0"/>
        <w:adjustRightInd w:val="0"/>
        <w:spacing w:after="0" w:line="215" w:lineRule="auto"/>
        <w:ind w:left="20" w:right="140"/>
        <w:jc w:val="both"/>
        <w:rPr>
          <w:rFonts w:ascii="Times New Roman" w:hAnsi="Times New Roman" w:cs="Times New Roman"/>
        </w:rPr>
      </w:pPr>
      <w:r w:rsidRPr="00A571A3">
        <w:rPr>
          <w:rFonts w:ascii="Times New Roman" w:hAnsi="Times New Roman" w:cs="Times New Roman"/>
        </w:rPr>
        <w:pict>
          <v:rect id="_x0000_s1047" style="position:absolute;left:0;text-align:left;margin-left:131.25pt;margin-top:28.9pt;width:1pt;height:.95pt;z-index:-251636736" o:allowincell="f" fillcolor="black" stroked="f"/>
        </w:pict>
      </w:r>
      <w:r w:rsidRPr="00A571A3">
        <w:rPr>
          <w:rFonts w:ascii="Times New Roman" w:hAnsi="Times New Roman" w:cs="Times New Roman"/>
        </w:rPr>
        <w:pict>
          <v:rect id="_x0000_s1048" style="position:absolute;left:0;text-align:left;margin-left:416.2pt;margin-top:28.9pt;width:.95pt;height:.95pt;z-index:-251635712" o:allowincell="f" fillcolor="black" stroked="f"/>
        </w:pict>
      </w:r>
    </w:p>
    <w:p w:rsidR="00800C14" w:rsidRPr="00A571A3" w:rsidRDefault="00800C14">
      <w:pPr>
        <w:widowControl w:val="0"/>
        <w:autoSpaceDE w:val="0"/>
        <w:autoSpaceDN w:val="0"/>
        <w:adjustRightInd w:val="0"/>
        <w:spacing w:after="0" w:line="359" w:lineRule="exact"/>
        <w:rPr>
          <w:rFonts w:ascii="Times New Roman" w:hAnsi="Times New Roman" w:cs="Times New Roman"/>
        </w:rPr>
      </w:pPr>
    </w:p>
    <w:tbl>
      <w:tblPr>
        <w:tblW w:w="0" w:type="auto"/>
        <w:tblInd w:w="10" w:type="dxa"/>
        <w:tblLayout w:type="fixed"/>
        <w:tblCellMar>
          <w:left w:w="0" w:type="dxa"/>
          <w:right w:w="0" w:type="dxa"/>
        </w:tblCellMar>
        <w:tblLook w:val="0000"/>
      </w:tblPr>
      <w:tblGrid>
        <w:gridCol w:w="340"/>
        <w:gridCol w:w="1540"/>
        <w:gridCol w:w="780"/>
        <w:gridCol w:w="800"/>
        <w:gridCol w:w="800"/>
        <w:gridCol w:w="800"/>
        <w:gridCol w:w="800"/>
        <w:gridCol w:w="800"/>
        <w:gridCol w:w="800"/>
        <w:gridCol w:w="880"/>
        <w:gridCol w:w="900"/>
        <w:gridCol w:w="30"/>
      </w:tblGrid>
      <w:tr w:rsidR="00800C14" w:rsidRPr="00A571A3">
        <w:trPr>
          <w:trHeight w:val="225"/>
        </w:trPr>
        <w:tc>
          <w:tcPr>
            <w:tcW w:w="340" w:type="dxa"/>
            <w:tcBorders>
              <w:top w:val="single" w:sz="8" w:space="0" w:color="auto"/>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single" w:sz="8" w:space="0" w:color="auto"/>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780" w:type="dxa"/>
            <w:tcBorders>
              <w:top w:val="single" w:sz="8" w:space="0" w:color="auto"/>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320"/>
              <w:rPr>
                <w:rFonts w:ascii="Times New Roman" w:hAnsi="Times New Roman" w:cs="Times New Roman"/>
              </w:rPr>
            </w:pPr>
            <w:r w:rsidRPr="00A571A3">
              <w:rPr>
                <w:rFonts w:ascii="Times New Roman" w:hAnsi="Times New Roman" w:cs="Times New Roman"/>
                <w:b/>
              </w:rPr>
              <w:t>A</w:t>
            </w:r>
          </w:p>
        </w:tc>
        <w:tc>
          <w:tcPr>
            <w:tcW w:w="800" w:type="dxa"/>
            <w:tcBorders>
              <w:top w:val="single" w:sz="8" w:space="0" w:color="auto"/>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340"/>
              <w:rPr>
                <w:rFonts w:ascii="Times New Roman" w:hAnsi="Times New Roman" w:cs="Times New Roman"/>
              </w:rPr>
            </w:pPr>
            <w:r w:rsidRPr="00A571A3">
              <w:rPr>
                <w:rFonts w:ascii="Times New Roman" w:hAnsi="Times New Roman" w:cs="Times New Roman"/>
                <w:b/>
              </w:rPr>
              <w:t>B</w:t>
            </w:r>
          </w:p>
        </w:tc>
        <w:tc>
          <w:tcPr>
            <w:tcW w:w="800" w:type="dxa"/>
            <w:tcBorders>
              <w:top w:val="single" w:sz="8" w:space="0" w:color="auto"/>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340"/>
              <w:rPr>
                <w:rFonts w:ascii="Times New Roman" w:hAnsi="Times New Roman" w:cs="Times New Roman"/>
              </w:rPr>
            </w:pPr>
            <w:r w:rsidRPr="00A571A3">
              <w:rPr>
                <w:rFonts w:ascii="Times New Roman" w:hAnsi="Times New Roman" w:cs="Times New Roman"/>
                <w:b/>
              </w:rPr>
              <w:t>C</w:t>
            </w:r>
          </w:p>
        </w:tc>
        <w:tc>
          <w:tcPr>
            <w:tcW w:w="800" w:type="dxa"/>
            <w:tcBorders>
              <w:top w:val="single" w:sz="8" w:space="0" w:color="auto"/>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340"/>
              <w:rPr>
                <w:rFonts w:ascii="Times New Roman" w:hAnsi="Times New Roman" w:cs="Times New Roman"/>
              </w:rPr>
            </w:pPr>
            <w:r w:rsidRPr="00A571A3">
              <w:rPr>
                <w:rFonts w:ascii="Times New Roman" w:hAnsi="Times New Roman" w:cs="Times New Roman"/>
                <w:b/>
              </w:rPr>
              <w:t>D</w:t>
            </w:r>
          </w:p>
        </w:tc>
        <w:tc>
          <w:tcPr>
            <w:tcW w:w="800" w:type="dxa"/>
            <w:tcBorders>
              <w:top w:val="single" w:sz="8" w:space="0" w:color="auto"/>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340"/>
              <w:rPr>
                <w:rFonts w:ascii="Times New Roman" w:hAnsi="Times New Roman" w:cs="Times New Roman"/>
              </w:rPr>
            </w:pPr>
            <w:r w:rsidRPr="00A571A3">
              <w:rPr>
                <w:rFonts w:ascii="Times New Roman" w:hAnsi="Times New Roman" w:cs="Times New Roman"/>
                <w:b/>
              </w:rPr>
              <w:t>E</w:t>
            </w:r>
          </w:p>
        </w:tc>
        <w:tc>
          <w:tcPr>
            <w:tcW w:w="800" w:type="dxa"/>
            <w:tcBorders>
              <w:top w:val="single" w:sz="8" w:space="0" w:color="auto"/>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340"/>
              <w:rPr>
                <w:rFonts w:ascii="Times New Roman" w:hAnsi="Times New Roman" w:cs="Times New Roman"/>
              </w:rPr>
            </w:pPr>
            <w:r w:rsidRPr="00A571A3">
              <w:rPr>
                <w:rFonts w:ascii="Times New Roman" w:hAnsi="Times New Roman" w:cs="Times New Roman"/>
                <w:b/>
              </w:rPr>
              <w:t>F</w:t>
            </w:r>
          </w:p>
        </w:tc>
        <w:tc>
          <w:tcPr>
            <w:tcW w:w="800" w:type="dxa"/>
            <w:tcBorders>
              <w:top w:val="single" w:sz="8" w:space="0" w:color="auto"/>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340"/>
              <w:rPr>
                <w:rFonts w:ascii="Times New Roman" w:hAnsi="Times New Roman" w:cs="Times New Roman"/>
              </w:rPr>
            </w:pPr>
            <w:r w:rsidRPr="00A571A3">
              <w:rPr>
                <w:rFonts w:ascii="Times New Roman" w:hAnsi="Times New Roman" w:cs="Times New Roman"/>
                <w:b/>
              </w:rPr>
              <w:t>G</w:t>
            </w:r>
          </w:p>
        </w:tc>
        <w:tc>
          <w:tcPr>
            <w:tcW w:w="880" w:type="dxa"/>
            <w:tcBorders>
              <w:top w:val="single" w:sz="8" w:space="0" w:color="auto"/>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380"/>
              <w:rPr>
                <w:rFonts w:ascii="Times New Roman" w:hAnsi="Times New Roman" w:cs="Times New Roman"/>
              </w:rPr>
            </w:pPr>
            <w:r w:rsidRPr="00A571A3">
              <w:rPr>
                <w:rFonts w:ascii="Times New Roman" w:hAnsi="Times New Roman" w:cs="Times New Roman"/>
                <w:b/>
              </w:rPr>
              <w:t>H</w:t>
            </w:r>
          </w:p>
        </w:tc>
        <w:tc>
          <w:tcPr>
            <w:tcW w:w="900" w:type="dxa"/>
            <w:tcBorders>
              <w:top w:val="single" w:sz="8" w:space="0" w:color="auto"/>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420"/>
              <w:rPr>
                <w:rFonts w:ascii="Times New Roman" w:hAnsi="Times New Roman" w:cs="Times New Roman"/>
              </w:rPr>
            </w:pPr>
            <w:r w:rsidRPr="00A571A3">
              <w:rPr>
                <w:rFonts w:ascii="Times New Roman" w:hAnsi="Times New Roman" w:cs="Times New Roman"/>
                <w:b/>
              </w:rPr>
              <w:t>I</w:t>
            </w: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9"/>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380"/>
              <w:rPr>
                <w:rFonts w:ascii="Times New Roman" w:hAnsi="Times New Roman" w:cs="Times New Roman"/>
              </w:rPr>
            </w:pPr>
            <w:r w:rsidRPr="00A571A3">
              <w:rPr>
                <w:rFonts w:ascii="Times New Roman" w:hAnsi="Times New Roman" w:cs="Times New Roman"/>
                <w:b/>
              </w:rPr>
              <w:t>Országok</w:t>
            </w:r>
          </w:p>
        </w:tc>
        <w:tc>
          <w:tcPr>
            <w:tcW w:w="78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b/>
                <w:w w:val="99"/>
              </w:rPr>
              <w:t>(1-2)</w:t>
            </w:r>
          </w:p>
        </w:tc>
        <w:tc>
          <w:tcPr>
            <w:tcW w:w="8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b/>
                <w:w w:val="99"/>
              </w:rPr>
              <w:t>(3-7)</w:t>
            </w:r>
          </w:p>
        </w:tc>
        <w:tc>
          <w:tcPr>
            <w:tcW w:w="8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b/>
              </w:rPr>
              <w:t>(8+)</w:t>
            </w:r>
          </w:p>
        </w:tc>
        <w:tc>
          <w:tcPr>
            <w:tcW w:w="8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b/>
                <w:w w:val="99"/>
              </w:rPr>
              <w:t>(15+)</w:t>
            </w:r>
          </w:p>
        </w:tc>
        <w:tc>
          <w:tcPr>
            <w:tcW w:w="8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b/>
                <w:w w:val="99"/>
              </w:rPr>
              <w:t>(25+)</w:t>
            </w:r>
          </w:p>
        </w:tc>
        <w:tc>
          <w:tcPr>
            <w:tcW w:w="8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right="130"/>
              <w:jc w:val="right"/>
              <w:rPr>
                <w:rFonts w:ascii="Times New Roman" w:hAnsi="Times New Roman" w:cs="Times New Roman"/>
              </w:rPr>
            </w:pPr>
            <w:r w:rsidRPr="00A571A3">
              <w:rPr>
                <w:rFonts w:ascii="Times New Roman" w:hAnsi="Times New Roman" w:cs="Times New Roman"/>
                <w:b/>
              </w:rPr>
              <w:t>(40+)</w:t>
            </w:r>
          </w:p>
        </w:tc>
        <w:tc>
          <w:tcPr>
            <w:tcW w:w="8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180"/>
              <w:rPr>
                <w:rFonts w:ascii="Times New Roman" w:hAnsi="Times New Roman" w:cs="Times New Roman"/>
              </w:rPr>
            </w:pPr>
            <w:r w:rsidRPr="00A571A3">
              <w:rPr>
                <w:rFonts w:ascii="Times New Roman" w:hAnsi="Times New Roman" w:cs="Times New Roman"/>
                <w:b/>
              </w:rPr>
              <w:t>(60+)</w:t>
            </w:r>
          </w:p>
        </w:tc>
        <w:tc>
          <w:tcPr>
            <w:tcW w:w="88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right="110"/>
              <w:jc w:val="right"/>
              <w:rPr>
                <w:rFonts w:ascii="Times New Roman" w:hAnsi="Times New Roman" w:cs="Times New Roman"/>
              </w:rPr>
            </w:pPr>
            <w:r w:rsidRPr="00A571A3">
              <w:rPr>
                <w:rFonts w:ascii="Times New Roman" w:hAnsi="Times New Roman" w:cs="Times New Roman"/>
                <w:b/>
              </w:rPr>
              <w:t>(100+)</w:t>
            </w:r>
          </w:p>
        </w:tc>
        <w:tc>
          <w:tcPr>
            <w:tcW w:w="9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right="130"/>
              <w:jc w:val="right"/>
              <w:rPr>
                <w:rFonts w:ascii="Times New Roman" w:hAnsi="Times New Roman" w:cs="Times New Roman"/>
              </w:rPr>
            </w:pPr>
            <w:r w:rsidRPr="00A571A3">
              <w:rPr>
                <w:rFonts w:ascii="Times New Roman" w:hAnsi="Times New Roman" w:cs="Times New Roman"/>
                <w:b/>
              </w:rPr>
              <w:t>(200+)</w:t>
            </w: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7"/>
        </w:trPr>
        <w:tc>
          <w:tcPr>
            <w:tcW w:w="3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single" w:sz="8" w:space="0" w:color="auto"/>
              <w:right w:val="single" w:sz="8" w:space="0" w:color="auto"/>
            </w:tcBorders>
            <w:vAlign w:val="bottom"/>
          </w:tcPr>
          <w:p w:rsidR="00800C14" w:rsidRPr="00A571A3" w:rsidRDefault="00051CCC">
            <w:pPr>
              <w:widowControl w:val="0"/>
              <w:autoSpaceDE w:val="0"/>
              <w:autoSpaceDN w:val="0"/>
              <w:adjustRightInd w:val="0"/>
              <w:spacing w:after="0" w:line="206" w:lineRule="exact"/>
              <w:ind w:left="80"/>
              <w:rPr>
                <w:rFonts w:ascii="Times New Roman" w:hAnsi="Times New Roman" w:cs="Times New Roman"/>
              </w:rPr>
            </w:pPr>
            <w:r w:rsidRPr="00A571A3">
              <w:rPr>
                <w:rFonts w:ascii="Times New Roman" w:hAnsi="Times New Roman" w:cs="Times New Roman"/>
                <w:b/>
              </w:rPr>
              <w:t>vetítőhelyek</w:t>
            </w:r>
          </w:p>
        </w:tc>
        <w:tc>
          <w:tcPr>
            <w:tcW w:w="800" w:type="dxa"/>
            <w:tcBorders>
              <w:top w:val="nil"/>
              <w:left w:val="nil"/>
              <w:bottom w:val="single" w:sz="8" w:space="0" w:color="auto"/>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b/>
              </w:rPr>
              <w:t>vetítőhelyek</w:t>
            </w:r>
          </w:p>
        </w:tc>
        <w:tc>
          <w:tcPr>
            <w:tcW w:w="800" w:type="dxa"/>
            <w:tcBorders>
              <w:top w:val="nil"/>
              <w:left w:val="nil"/>
              <w:bottom w:val="single" w:sz="8" w:space="0" w:color="auto"/>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b/>
              </w:rPr>
              <w:t>vetítőhelyek</w:t>
            </w:r>
          </w:p>
        </w:tc>
        <w:tc>
          <w:tcPr>
            <w:tcW w:w="800" w:type="dxa"/>
            <w:tcBorders>
              <w:top w:val="nil"/>
              <w:left w:val="nil"/>
              <w:bottom w:val="single" w:sz="8" w:space="0" w:color="auto"/>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b/>
              </w:rPr>
              <w:t>vetítőhelyek</w:t>
            </w:r>
          </w:p>
        </w:tc>
        <w:tc>
          <w:tcPr>
            <w:tcW w:w="800" w:type="dxa"/>
            <w:tcBorders>
              <w:top w:val="nil"/>
              <w:left w:val="nil"/>
              <w:bottom w:val="single" w:sz="8" w:space="0" w:color="auto"/>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b/>
              </w:rPr>
              <w:t>vetítőhelyek</w:t>
            </w:r>
          </w:p>
        </w:tc>
        <w:tc>
          <w:tcPr>
            <w:tcW w:w="800" w:type="dxa"/>
            <w:tcBorders>
              <w:top w:val="nil"/>
              <w:left w:val="nil"/>
              <w:bottom w:val="single" w:sz="8" w:space="0" w:color="auto"/>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b/>
              </w:rPr>
              <w:t>vetítőhelyek</w:t>
            </w:r>
          </w:p>
        </w:tc>
        <w:tc>
          <w:tcPr>
            <w:tcW w:w="800" w:type="dxa"/>
            <w:tcBorders>
              <w:top w:val="nil"/>
              <w:left w:val="nil"/>
              <w:bottom w:val="single" w:sz="8" w:space="0" w:color="auto"/>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b/>
              </w:rPr>
              <w:t>vetítőhelyek</w:t>
            </w:r>
          </w:p>
        </w:tc>
        <w:tc>
          <w:tcPr>
            <w:tcW w:w="880" w:type="dxa"/>
            <w:tcBorders>
              <w:top w:val="nil"/>
              <w:left w:val="nil"/>
              <w:bottom w:val="single" w:sz="8" w:space="0" w:color="auto"/>
              <w:right w:val="single" w:sz="8" w:space="0" w:color="auto"/>
            </w:tcBorders>
            <w:vAlign w:val="bottom"/>
          </w:tcPr>
          <w:p w:rsidR="00800C14" w:rsidRPr="00A571A3" w:rsidRDefault="00051CCC">
            <w:pPr>
              <w:widowControl w:val="0"/>
              <w:autoSpaceDE w:val="0"/>
              <w:autoSpaceDN w:val="0"/>
              <w:adjustRightInd w:val="0"/>
              <w:spacing w:after="0" w:line="206" w:lineRule="exact"/>
              <w:ind w:left="140"/>
              <w:rPr>
                <w:rFonts w:ascii="Times New Roman" w:hAnsi="Times New Roman" w:cs="Times New Roman"/>
              </w:rPr>
            </w:pPr>
            <w:r w:rsidRPr="00A571A3">
              <w:rPr>
                <w:rFonts w:ascii="Times New Roman" w:hAnsi="Times New Roman" w:cs="Times New Roman"/>
                <w:b/>
              </w:rPr>
              <w:t>vetítőhelyek</w:t>
            </w:r>
          </w:p>
        </w:tc>
        <w:tc>
          <w:tcPr>
            <w:tcW w:w="900" w:type="dxa"/>
            <w:tcBorders>
              <w:top w:val="nil"/>
              <w:left w:val="nil"/>
              <w:bottom w:val="single" w:sz="8" w:space="0" w:color="auto"/>
              <w:right w:val="single" w:sz="8" w:space="0" w:color="auto"/>
            </w:tcBorders>
            <w:vAlign w:val="bottom"/>
          </w:tcPr>
          <w:p w:rsidR="00800C14" w:rsidRPr="00A571A3" w:rsidRDefault="00051CCC">
            <w:pPr>
              <w:widowControl w:val="0"/>
              <w:autoSpaceDE w:val="0"/>
              <w:autoSpaceDN w:val="0"/>
              <w:adjustRightInd w:val="0"/>
              <w:spacing w:after="0" w:line="206" w:lineRule="exact"/>
              <w:ind w:left="160"/>
              <w:rPr>
                <w:rFonts w:ascii="Times New Roman" w:hAnsi="Times New Roman" w:cs="Times New Roman"/>
              </w:rPr>
            </w:pPr>
            <w:r w:rsidRPr="00A571A3">
              <w:rPr>
                <w:rFonts w:ascii="Times New Roman" w:hAnsi="Times New Roman" w:cs="Times New Roman"/>
                <w:b/>
              </w:rPr>
              <w:t>vetítőhelyek</w:t>
            </w: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191"/>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191" w:lineRule="exact"/>
              <w:ind w:left="100"/>
              <w:rPr>
                <w:rFonts w:ascii="Times New Roman" w:hAnsi="Times New Roman" w:cs="Times New Roman"/>
              </w:rPr>
            </w:pPr>
            <w:r w:rsidRPr="00A571A3">
              <w:rPr>
                <w:rFonts w:ascii="Times New Roman" w:hAnsi="Times New Roman" w:cs="Times New Roman"/>
              </w:rPr>
              <w:t>Bulgária</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6"/>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Észtország:</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9"/>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Horvátország</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6"/>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Írország</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6"/>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Izland:</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6"/>
        </w:trPr>
        <w:tc>
          <w:tcPr>
            <w:tcW w:w="340" w:type="dxa"/>
            <w:vMerge w:val="restart"/>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52" w:lineRule="exact"/>
              <w:ind w:right="10"/>
              <w:jc w:val="right"/>
              <w:rPr>
                <w:rFonts w:ascii="Times New Roman" w:hAnsi="Times New Roman" w:cs="Times New Roman"/>
              </w:rPr>
            </w:pPr>
            <w:r w:rsidRPr="00A571A3">
              <w:rPr>
                <w:rFonts w:ascii="Times New Roman" w:hAnsi="Times New Roman" w:cs="Times New Roman"/>
              </w:rPr>
              <w:t>1</w:t>
            </w: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Litvánia:</w:t>
            </w:r>
          </w:p>
        </w:tc>
        <w:tc>
          <w:tcPr>
            <w:tcW w:w="780" w:type="dxa"/>
            <w:vMerge w:val="restart"/>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jc w:val="center"/>
              <w:rPr>
                <w:rFonts w:ascii="Times New Roman" w:hAnsi="Times New Roman" w:cs="Times New Roman"/>
              </w:rPr>
            </w:pPr>
            <w:r w:rsidRPr="00A571A3">
              <w:rPr>
                <w:rFonts w:ascii="Times New Roman" w:hAnsi="Times New Roman" w:cs="Times New Roman"/>
              </w:rPr>
              <w:t>3,000 EUR</w:t>
            </w:r>
          </w:p>
        </w:tc>
        <w:tc>
          <w:tcPr>
            <w:tcW w:w="800" w:type="dxa"/>
            <w:vMerge w:val="restart"/>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jc w:val="center"/>
              <w:rPr>
                <w:rFonts w:ascii="Times New Roman" w:hAnsi="Times New Roman" w:cs="Times New Roman"/>
              </w:rPr>
            </w:pPr>
            <w:r w:rsidRPr="00A571A3">
              <w:rPr>
                <w:rFonts w:ascii="Times New Roman" w:hAnsi="Times New Roman" w:cs="Times New Roman"/>
                <w:w w:val="96"/>
              </w:rPr>
              <w:t>5,300 EUR</w:t>
            </w: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vMerge w:val="restart"/>
            <w:tcBorders>
              <w:top w:val="nil"/>
              <w:left w:val="nil"/>
              <w:bottom w:val="nil"/>
              <w:right w:val="nil"/>
            </w:tcBorders>
            <w:vAlign w:val="bottom"/>
          </w:tcPr>
          <w:p w:rsidR="00800C14" w:rsidRPr="00A571A3" w:rsidRDefault="00051CCC">
            <w:pPr>
              <w:widowControl w:val="0"/>
              <w:autoSpaceDE w:val="0"/>
              <w:autoSpaceDN w:val="0"/>
              <w:adjustRightInd w:val="0"/>
              <w:spacing w:after="0" w:line="240" w:lineRule="auto"/>
              <w:ind w:left="220"/>
              <w:rPr>
                <w:rFonts w:ascii="Times New Roman" w:hAnsi="Times New Roman" w:cs="Times New Roman"/>
              </w:rPr>
            </w:pPr>
            <w:r w:rsidRPr="00A571A3">
              <w:rPr>
                <w:rFonts w:ascii="Times New Roman" w:hAnsi="Times New Roman" w:cs="Times New Roman"/>
              </w:rPr>
              <w:t>8,700 EUR</w:t>
            </w: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106"/>
        </w:trPr>
        <w:tc>
          <w:tcPr>
            <w:tcW w:w="340" w:type="dxa"/>
            <w:vMerge/>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vMerge w:val="restart"/>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ind w:left="100"/>
              <w:rPr>
                <w:rFonts w:ascii="Times New Roman" w:hAnsi="Times New Roman" w:cs="Times New Roman"/>
              </w:rPr>
            </w:pPr>
            <w:r w:rsidRPr="00A571A3">
              <w:rPr>
                <w:rFonts w:ascii="Times New Roman" w:hAnsi="Times New Roman" w:cs="Times New Roman"/>
              </w:rPr>
              <w:t>Luxembourg,</w:t>
            </w:r>
          </w:p>
        </w:tc>
        <w:tc>
          <w:tcPr>
            <w:tcW w:w="780" w:type="dxa"/>
            <w:vMerge/>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vMerge/>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vMerge/>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102"/>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vMerge/>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6"/>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Lettország:</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6"/>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Románia,</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6"/>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Szlovénia,</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9"/>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ind w:left="100"/>
              <w:rPr>
                <w:rFonts w:ascii="Times New Roman" w:hAnsi="Times New Roman" w:cs="Times New Roman"/>
              </w:rPr>
            </w:pPr>
            <w:r w:rsidRPr="00A571A3">
              <w:rPr>
                <w:rFonts w:ascii="Times New Roman" w:hAnsi="Times New Roman" w:cs="Times New Roman"/>
              </w:rPr>
              <w:t>Szlovákia,</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12"/>
        </w:trPr>
        <w:tc>
          <w:tcPr>
            <w:tcW w:w="3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single" w:sz="8" w:space="0" w:color="auto"/>
              <w:right w:val="single" w:sz="8" w:space="0" w:color="auto"/>
            </w:tcBorders>
            <w:vAlign w:val="bottom"/>
          </w:tcPr>
          <w:p w:rsidR="00800C14" w:rsidRPr="00A571A3" w:rsidRDefault="00051CCC">
            <w:pPr>
              <w:widowControl w:val="0"/>
              <w:autoSpaceDE w:val="0"/>
              <w:autoSpaceDN w:val="0"/>
              <w:adjustRightInd w:val="0"/>
              <w:spacing w:after="0" w:line="212" w:lineRule="exact"/>
              <w:ind w:left="100"/>
              <w:rPr>
                <w:rFonts w:ascii="Times New Roman" w:hAnsi="Times New Roman" w:cs="Times New Roman"/>
              </w:rPr>
            </w:pPr>
            <w:r w:rsidRPr="00A571A3">
              <w:rPr>
                <w:rFonts w:ascii="Times New Roman" w:hAnsi="Times New Roman" w:cs="Times New Roman"/>
              </w:rPr>
              <w:t>egyéb országok</w:t>
            </w:r>
            <w:r w:rsidRPr="00A571A3">
              <w:rPr>
                <w:rFonts w:ascii="Times New Roman" w:hAnsi="Times New Roman" w:cs="Times New Roman"/>
                <w:vertAlign w:val="superscript"/>
              </w:rPr>
              <w:t>6</w:t>
            </w:r>
            <w:r w:rsidRPr="00A571A3">
              <w:rPr>
                <w:rFonts w:ascii="Times New Roman" w:hAnsi="Times New Roman" w:cs="Times New Roman"/>
              </w:rPr>
              <w:t>.</w:t>
            </w:r>
          </w:p>
        </w:tc>
        <w:tc>
          <w:tcPr>
            <w:tcW w:w="78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single" w:sz="8" w:space="0" w:color="auto"/>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191"/>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191" w:lineRule="exact"/>
              <w:ind w:left="100"/>
              <w:rPr>
                <w:rFonts w:ascii="Times New Roman" w:hAnsi="Times New Roman" w:cs="Times New Roman"/>
              </w:rPr>
            </w:pPr>
            <w:r w:rsidRPr="00A571A3">
              <w:rPr>
                <w:rFonts w:ascii="Times New Roman" w:hAnsi="Times New Roman" w:cs="Times New Roman"/>
              </w:rPr>
              <w:t>Cseh Köztársaság,</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6"/>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Dánia</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9"/>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ind w:left="100"/>
              <w:rPr>
                <w:rFonts w:ascii="Times New Roman" w:hAnsi="Times New Roman" w:cs="Times New Roman"/>
              </w:rPr>
            </w:pPr>
            <w:r w:rsidRPr="00A571A3">
              <w:rPr>
                <w:rFonts w:ascii="Times New Roman" w:hAnsi="Times New Roman" w:cs="Times New Roman"/>
              </w:rPr>
              <w:t>Finnország:</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6"/>
        </w:trPr>
        <w:tc>
          <w:tcPr>
            <w:tcW w:w="340" w:type="dxa"/>
            <w:vMerge w:val="restart"/>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52" w:lineRule="exact"/>
              <w:ind w:right="10"/>
              <w:jc w:val="right"/>
              <w:rPr>
                <w:rFonts w:ascii="Times New Roman" w:hAnsi="Times New Roman" w:cs="Times New Roman"/>
              </w:rPr>
            </w:pPr>
            <w:r w:rsidRPr="00A571A3">
              <w:rPr>
                <w:rFonts w:ascii="Times New Roman" w:hAnsi="Times New Roman" w:cs="Times New Roman"/>
              </w:rPr>
              <w:t>2</w:t>
            </w: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Görög o.</w:t>
            </w:r>
          </w:p>
        </w:tc>
        <w:tc>
          <w:tcPr>
            <w:tcW w:w="780" w:type="dxa"/>
            <w:vMerge w:val="restart"/>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jc w:val="center"/>
              <w:rPr>
                <w:rFonts w:ascii="Times New Roman" w:hAnsi="Times New Roman" w:cs="Times New Roman"/>
              </w:rPr>
            </w:pPr>
            <w:r w:rsidRPr="00A571A3">
              <w:rPr>
                <w:rFonts w:ascii="Times New Roman" w:hAnsi="Times New Roman" w:cs="Times New Roman"/>
              </w:rPr>
              <w:t>4,500 EUR</w:t>
            </w:r>
          </w:p>
        </w:tc>
        <w:tc>
          <w:tcPr>
            <w:tcW w:w="800" w:type="dxa"/>
            <w:vMerge w:val="restart"/>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jc w:val="center"/>
              <w:rPr>
                <w:rFonts w:ascii="Times New Roman" w:hAnsi="Times New Roman" w:cs="Times New Roman"/>
              </w:rPr>
            </w:pPr>
            <w:r w:rsidRPr="00A571A3">
              <w:rPr>
                <w:rFonts w:ascii="Times New Roman" w:hAnsi="Times New Roman" w:cs="Times New Roman"/>
                <w:w w:val="96"/>
              </w:rPr>
              <w:t>8,800 EUR</w:t>
            </w:r>
          </w:p>
        </w:tc>
        <w:tc>
          <w:tcPr>
            <w:tcW w:w="800" w:type="dxa"/>
            <w:vMerge w:val="restart"/>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jc w:val="center"/>
              <w:rPr>
                <w:rFonts w:ascii="Times New Roman" w:hAnsi="Times New Roman" w:cs="Times New Roman"/>
              </w:rPr>
            </w:pPr>
            <w:r w:rsidRPr="00A571A3">
              <w:rPr>
                <w:rFonts w:ascii="Times New Roman" w:hAnsi="Times New Roman" w:cs="Times New Roman"/>
              </w:rPr>
              <w:t>15,500 EUR</w:t>
            </w:r>
          </w:p>
        </w:tc>
        <w:tc>
          <w:tcPr>
            <w:tcW w:w="800" w:type="dxa"/>
            <w:vMerge w:val="restart"/>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jc w:val="center"/>
              <w:rPr>
                <w:rFonts w:ascii="Times New Roman" w:hAnsi="Times New Roman" w:cs="Times New Roman"/>
              </w:rPr>
            </w:pPr>
            <w:r w:rsidRPr="00A571A3">
              <w:rPr>
                <w:rFonts w:ascii="Times New Roman" w:hAnsi="Times New Roman" w:cs="Times New Roman"/>
              </w:rPr>
              <w:t>21,300 EUR</w:t>
            </w: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vMerge w:val="restart"/>
            <w:tcBorders>
              <w:top w:val="nil"/>
              <w:left w:val="nil"/>
              <w:bottom w:val="nil"/>
              <w:right w:val="nil"/>
            </w:tcBorders>
            <w:vAlign w:val="bottom"/>
          </w:tcPr>
          <w:p w:rsidR="00800C14" w:rsidRPr="00A571A3" w:rsidRDefault="00051CCC">
            <w:pPr>
              <w:widowControl w:val="0"/>
              <w:autoSpaceDE w:val="0"/>
              <w:autoSpaceDN w:val="0"/>
              <w:adjustRightInd w:val="0"/>
              <w:spacing w:after="0" w:line="240" w:lineRule="auto"/>
              <w:ind w:left="180"/>
              <w:rPr>
                <w:rFonts w:ascii="Times New Roman" w:hAnsi="Times New Roman" w:cs="Times New Roman"/>
              </w:rPr>
            </w:pPr>
            <w:r w:rsidRPr="00A571A3">
              <w:rPr>
                <w:rFonts w:ascii="Times New Roman" w:hAnsi="Times New Roman" w:cs="Times New Roman"/>
                <w:w w:val="99"/>
              </w:rPr>
              <w:t>31,600 EUR</w:t>
            </w: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106"/>
        </w:trPr>
        <w:tc>
          <w:tcPr>
            <w:tcW w:w="340" w:type="dxa"/>
            <w:vMerge/>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vMerge w:val="restart"/>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Magyar o.</w:t>
            </w:r>
          </w:p>
        </w:tc>
        <w:tc>
          <w:tcPr>
            <w:tcW w:w="780" w:type="dxa"/>
            <w:vMerge/>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vMerge/>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vMerge/>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vMerge/>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vMerge/>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100"/>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vMerge/>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7"/>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Norvégia:</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9"/>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ind w:left="100"/>
              <w:rPr>
                <w:rFonts w:ascii="Times New Roman" w:hAnsi="Times New Roman" w:cs="Times New Roman"/>
              </w:rPr>
            </w:pPr>
            <w:r w:rsidRPr="00A571A3">
              <w:rPr>
                <w:rFonts w:ascii="Times New Roman" w:hAnsi="Times New Roman" w:cs="Times New Roman"/>
              </w:rPr>
              <w:t>Portugália</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9"/>
        </w:trPr>
        <w:tc>
          <w:tcPr>
            <w:tcW w:w="3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single" w:sz="8" w:space="0" w:color="auto"/>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Svédország</w:t>
            </w:r>
          </w:p>
        </w:tc>
        <w:tc>
          <w:tcPr>
            <w:tcW w:w="78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single" w:sz="8" w:space="0" w:color="auto"/>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193"/>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193" w:lineRule="exact"/>
              <w:ind w:left="100"/>
              <w:rPr>
                <w:rFonts w:ascii="Times New Roman" w:hAnsi="Times New Roman" w:cs="Times New Roman"/>
              </w:rPr>
            </w:pPr>
            <w:r w:rsidRPr="00A571A3">
              <w:rPr>
                <w:rFonts w:ascii="Times New Roman" w:hAnsi="Times New Roman" w:cs="Times New Roman"/>
              </w:rPr>
              <w:t>Ausztria,</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9"/>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40" w:lineRule="auto"/>
              <w:ind w:left="100"/>
              <w:rPr>
                <w:rFonts w:ascii="Times New Roman" w:hAnsi="Times New Roman" w:cs="Times New Roman"/>
              </w:rPr>
            </w:pPr>
            <w:r w:rsidRPr="00A571A3">
              <w:rPr>
                <w:rFonts w:ascii="Times New Roman" w:hAnsi="Times New Roman" w:cs="Times New Roman"/>
              </w:rPr>
              <w:t>Belgium:</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7"/>
        </w:trPr>
        <w:tc>
          <w:tcPr>
            <w:tcW w:w="34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07" w:lineRule="exact"/>
              <w:ind w:right="10"/>
              <w:jc w:val="right"/>
              <w:rPr>
                <w:rFonts w:ascii="Times New Roman" w:hAnsi="Times New Roman" w:cs="Times New Roman"/>
              </w:rPr>
            </w:pPr>
            <w:r w:rsidRPr="00A571A3">
              <w:rPr>
                <w:rFonts w:ascii="Times New Roman" w:hAnsi="Times New Roman" w:cs="Times New Roman"/>
              </w:rPr>
              <w:t>3</w:t>
            </w: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Lengyel o.</w:t>
            </w:r>
          </w:p>
        </w:tc>
        <w:tc>
          <w:tcPr>
            <w:tcW w:w="78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rPr>
              <w:t>4,800 EUR</w:t>
            </w:r>
          </w:p>
        </w:tc>
        <w:tc>
          <w:tcPr>
            <w:tcW w:w="8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w w:val="96"/>
              </w:rPr>
              <w:t>8,500 EUR</w:t>
            </w:r>
          </w:p>
        </w:tc>
        <w:tc>
          <w:tcPr>
            <w:tcW w:w="8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rPr>
              <w:t>14,200 EUR</w:t>
            </w:r>
          </w:p>
        </w:tc>
        <w:tc>
          <w:tcPr>
            <w:tcW w:w="8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rPr>
              <w:t>22,300 EUR</w:t>
            </w:r>
          </w:p>
        </w:tc>
        <w:tc>
          <w:tcPr>
            <w:tcW w:w="8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rPr>
              <w:t>33,700 EUR</w:t>
            </w: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680" w:type="dxa"/>
            <w:gridSpan w:val="2"/>
            <w:tcBorders>
              <w:top w:val="nil"/>
              <w:left w:val="nil"/>
              <w:bottom w:val="nil"/>
              <w:right w:val="nil"/>
            </w:tcBorders>
            <w:vAlign w:val="bottom"/>
          </w:tcPr>
          <w:p w:rsidR="00800C14" w:rsidRPr="00A571A3" w:rsidRDefault="00051CCC">
            <w:pPr>
              <w:widowControl w:val="0"/>
              <w:autoSpaceDE w:val="0"/>
              <w:autoSpaceDN w:val="0"/>
              <w:adjustRightInd w:val="0"/>
              <w:spacing w:after="0" w:line="206" w:lineRule="exact"/>
              <w:ind w:left="580"/>
              <w:rPr>
                <w:rFonts w:ascii="Times New Roman" w:hAnsi="Times New Roman" w:cs="Times New Roman"/>
              </w:rPr>
            </w:pPr>
            <w:r w:rsidRPr="00A571A3">
              <w:rPr>
                <w:rFonts w:ascii="Times New Roman" w:hAnsi="Times New Roman" w:cs="Times New Roman"/>
              </w:rPr>
              <w:t>59,100 EUR</w:t>
            </w: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6"/>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5" w:lineRule="exact"/>
              <w:ind w:left="100"/>
              <w:rPr>
                <w:rFonts w:ascii="Times New Roman" w:hAnsi="Times New Roman" w:cs="Times New Roman"/>
              </w:rPr>
            </w:pPr>
            <w:r w:rsidRPr="00A571A3">
              <w:rPr>
                <w:rFonts w:ascii="Times New Roman" w:hAnsi="Times New Roman" w:cs="Times New Roman"/>
              </w:rPr>
              <w:t>(Svájc)</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10"/>
        </w:trPr>
        <w:tc>
          <w:tcPr>
            <w:tcW w:w="3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single" w:sz="8" w:space="0" w:color="auto"/>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Hollandia.</w:t>
            </w:r>
          </w:p>
        </w:tc>
        <w:tc>
          <w:tcPr>
            <w:tcW w:w="78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single" w:sz="8" w:space="0" w:color="auto"/>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195"/>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194" w:lineRule="exact"/>
              <w:ind w:left="100"/>
              <w:rPr>
                <w:rFonts w:ascii="Times New Roman" w:hAnsi="Times New Roman" w:cs="Times New Roman"/>
              </w:rPr>
            </w:pPr>
            <w:r w:rsidRPr="00A571A3">
              <w:rPr>
                <w:rFonts w:ascii="Times New Roman" w:hAnsi="Times New Roman" w:cs="Times New Roman"/>
              </w:rPr>
              <w:t>Franciaország,</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6"/>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Németország</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10"/>
        </w:trPr>
        <w:tc>
          <w:tcPr>
            <w:tcW w:w="340" w:type="dxa"/>
            <w:tcBorders>
              <w:top w:val="nil"/>
              <w:left w:val="single" w:sz="8" w:space="0" w:color="auto"/>
              <w:bottom w:val="nil"/>
              <w:right w:val="single" w:sz="8" w:space="0" w:color="auto"/>
            </w:tcBorders>
            <w:vAlign w:val="bottom"/>
          </w:tcPr>
          <w:p w:rsidR="00800C14" w:rsidRPr="00A571A3" w:rsidRDefault="00051CCC">
            <w:pPr>
              <w:widowControl w:val="0"/>
              <w:autoSpaceDE w:val="0"/>
              <w:autoSpaceDN w:val="0"/>
              <w:adjustRightInd w:val="0"/>
              <w:spacing w:after="0" w:line="209" w:lineRule="exact"/>
              <w:ind w:right="10"/>
              <w:jc w:val="right"/>
              <w:rPr>
                <w:rFonts w:ascii="Times New Roman" w:hAnsi="Times New Roman" w:cs="Times New Roman"/>
              </w:rPr>
            </w:pPr>
            <w:r w:rsidRPr="00A571A3">
              <w:rPr>
                <w:rFonts w:ascii="Times New Roman" w:hAnsi="Times New Roman" w:cs="Times New Roman"/>
              </w:rPr>
              <w:t>4</w:t>
            </w: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Olasz o.</w:t>
            </w:r>
          </w:p>
        </w:tc>
        <w:tc>
          <w:tcPr>
            <w:tcW w:w="78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rPr>
              <w:t>2,800 EUR</w:t>
            </w:r>
          </w:p>
        </w:tc>
        <w:tc>
          <w:tcPr>
            <w:tcW w:w="8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rPr>
              <w:t>13,200 EUR</w:t>
            </w:r>
          </w:p>
        </w:tc>
        <w:tc>
          <w:tcPr>
            <w:tcW w:w="8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rPr>
              <w:t>22,800 EUR</w:t>
            </w:r>
          </w:p>
        </w:tc>
        <w:tc>
          <w:tcPr>
            <w:tcW w:w="8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rPr>
              <w:t>35,700 EUR</w:t>
            </w:r>
          </w:p>
        </w:tc>
        <w:tc>
          <w:tcPr>
            <w:tcW w:w="8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rPr>
              <w:t>45,700 EUR</w:t>
            </w:r>
          </w:p>
        </w:tc>
        <w:tc>
          <w:tcPr>
            <w:tcW w:w="8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w w:val="99"/>
              </w:rPr>
              <w:t>64,400 EUR</w:t>
            </w:r>
          </w:p>
        </w:tc>
        <w:tc>
          <w:tcPr>
            <w:tcW w:w="8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ind w:left="80"/>
              <w:rPr>
                <w:rFonts w:ascii="Times New Roman" w:hAnsi="Times New Roman" w:cs="Times New Roman"/>
              </w:rPr>
            </w:pPr>
            <w:r w:rsidRPr="00A571A3">
              <w:rPr>
                <w:rFonts w:ascii="Times New Roman" w:hAnsi="Times New Roman" w:cs="Times New Roman"/>
              </w:rPr>
              <w:t>99,600 EUR</w:t>
            </w:r>
          </w:p>
        </w:tc>
        <w:tc>
          <w:tcPr>
            <w:tcW w:w="88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w w:val="97"/>
              </w:rPr>
              <w:t>125,000 EUR</w:t>
            </w:r>
          </w:p>
        </w:tc>
        <w:tc>
          <w:tcPr>
            <w:tcW w:w="90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6" w:lineRule="exact"/>
              <w:jc w:val="center"/>
              <w:rPr>
                <w:rFonts w:ascii="Times New Roman" w:hAnsi="Times New Roman" w:cs="Times New Roman"/>
              </w:rPr>
            </w:pPr>
            <w:r w:rsidRPr="00A571A3">
              <w:rPr>
                <w:rFonts w:ascii="Times New Roman" w:hAnsi="Times New Roman" w:cs="Times New Roman"/>
              </w:rPr>
              <w:t>150,000 EUR</w:t>
            </w: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03"/>
        </w:trPr>
        <w:tc>
          <w:tcPr>
            <w:tcW w:w="340" w:type="dxa"/>
            <w:tcBorders>
              <w:top w:val="nil"/>
              <w:left w:val="single" w:sz="8" w:space="0" w:color="auto"/>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800C14" w:rsidRPr="00A571A3" w:rsidRDefault="00051CCC">
            <w:pPr>
              <w:widowControl w:val="0"/>
              <w:autoSpaceDE w:val="0"/>
              <w:autoSpaceDN w:val="0"/>
              <w:adjustRightInd w:val="0"/>
              <w:spacing w:after="0" w:line="203" w:lineRule="exact"/>
              <w:ind w:left="100"/>
              <w:rPr>
                <w:rFonts w:ascii="Times New Roman" w:hAnsi="Times New Roman" w:cs="Times New Roman"/>
              </w:rPr>
            </w:pPr>
            <w:r w:rsidRPr="00A571A3">
              <w:rPr>
                <w:rFonts w:ascii="Times New Roman" w:hAnsi="Times New Roman" w:cs="Times New Roman"/>
              </w:rPr>
              <w:t>Spanyolország</w:t>
            </w:r>
          </w:p>
        </w:tc>
        <w:tc>
          <w:tcPr>
            <w:tcW w:w="7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213"/>
        </w:trPr>
        <w:tc>
          <w:tcPr>
            <w:tcW w:w="340" w:type="dxa"/>
            <w:tcBorders>
              <w:top w:val="nil"/>
              <w:left w:val="single" w:sz="8" w:space="0" w:color="auto"/>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single" w:sz="8" w:space="0" w:color="auto"/>
              <w:right w:val="single" w:sz="8" w:space="0" w:color="auto"/>
            </w:tcBorders>
            <w:vAlign w:val="bottom"/>
          </w:tcPr>
          <w:p w:rsidR="00800C14" w:rsidRPr="00A571A3" w:rsidRDefault="00051CCC">
            <w:pPr>
              <w:widowControl w:val="0"/>
              <w:autoSpaceDE w:val="0"/>
              <w:autoSpaceDN w:val="0"/>
              <w:adjustRightInd w:val="0"/>
              <w:spacing w:after="0" w:line="206" w:lineRule="exact"/>
              <w:ind w:left="100"/>
              <w:rPr>
                <w:rFonts w:ascii="Times New Roman" w:hAnsi="Times New Roman" w:cs="Times New Roman"/>
              </w:rPr>
            </w:pPr>
            <w:r w:rsidRPr="00A571A3">
              <w:rPr>
                <w:rFonts w:ascii="Times New Roman" w:hAnsi="Times New Roman" w:cs="Times New Roman"/>
              </w:rPr>
              <w:t>Egyesült Királyság</w:t>
            </w:r>
          </w:p>
        </w:tc>
        <w:tc>
          <w:tcPr>
            <w:tcW w:w="78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bl>
    <w:p w:rsidR="00800C14" w:rsidRPr="00A571A3" w:rsidRDefault="00C04FB0">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noProof/>
        </w:rPr>
        <w:pict>
          <v:rect id="_x0000_s1049" style="position:absolute;margin-left:92.45pt;margin-top:-345.3pt;width:1pt;height:1pt;z-index:-251634688;mso-position-horizontal-relative:text;mso-position-vertical-relative:text" o:allowincell="f" fillcolor="black" stroked="f"/>
        </w:pict>
      </w:r>
      <w:r w:rsidRPr="00A571A3">
        <w:rPr>
          <w:rFonts w:ascii="Times New Roman" w:hAnsi="Times New Roman" w:cs="Times New Roman"/>
          <w:noProof/>
        </w:rPr>
        <w:pict>
          <v:line id="_x0000_s1050" style="position:absolute;z-index:-251633664;mso-position-horizontal-relative:text;mso-position-vertical-relative:text" from="93.2pt,-344.8pt" to="131.5pt,-344.8pt" o:allowincell="f" strokecolor="white" strokeweight=".16931mm"/>
        </w:pict>
      </w:r>
      <w:r w:rsidRPr="00A571A3">
        <w:rPr>
          <w:rFonts w:ascii="Times New Roman" w:hAnsi="Times New Roman" w:cs="Times New Roman"/>
          <w:noProof/>
        </w:rPr>
        <w:pict>
          <v:rect id="_x0000_s1051" style="position:absolute;margin-left:171.35pt;margin-top:-345.3pt;width:.95pt;height:1pt;z-index:-251632640;mso-position-horizontal-relative:text;mso-position-vertical-relative:text" o:allowincell="f" fillcolor="black" stroked="f"/>
        </w:pict>
      </w:r>
      <w:r w:rsidRPr="00A571A3">
        <w:rPr>
          <w:rFonts w:ascii="Times New Roman" w:hAnsi="Times New Roman" w:cs="Times New Roman"/>
          <w:noProof/>
        </w:rPr>
        <w:pict>
          <v:rect id="_x0000_s1052" style="position:absolute;margin-left:211.4pt;margin-top:-345.3pt;width:1pt;height:1pt;z-index:-251631616;mso-position-horizontal-relative:text;mso-position-vertical-relative:text" o:allowincell="f" fillcolor="black" stroked="f"/>
        </w:pict>
      </w:r>
      <w:r w:rsidRPr="00A571A3">
        <w:rPr>
          <w:rFonts w:ascii="Times New Roman" w:hAnsi="Times New Roman" w:cs="Times New Roman"/>
          <w:noProof/>
        </w:rPr>
        <w:pict>
          <v:rect id="_x0000_s1053" style="position:absolute;margin-left:251.5pt;margin-top:-345.3pt;width:1pt;height:1pt;z-index:-251630592;mso-position-horizontal-relative:text;mso-position-vertical-relative:text" o:allowincell="f" fillcolor="black" stroked="f"/>
        </w:pict>
      </w:r>
      <w:r w:rsidRPr="00A571A3">
        <w:rPr>
          <w:rFonts w:ascii="Times New Roman" w:hAnsi="Times New Roman" w:cs="Times New Roman"/>
          <w:noProof/>
        </w:rPr>
        <w:pict>
          <v:rect id="_x0000_s1054" style="position:absolute;margin-left:291.5pt;margin-top:-345.3pt;width:.95pt;height:1pt;z-index:-251629568;mso-position-horizontal-relative:text;mso-position-vertical-relative:text" o:allowincell="f" fillcolor="black" stroked="f"/>
        </w:pict>
      </w:r>
      <w:r w:rsidRPr="00A571A3">
        <w:rPr>
          <w:rFonts w:ascii="Times New Roman" w:hAnsi="Times New Roman" w:cs="Times New Roman"/>
          <w:noProof/>
        </w:rPr>
        <w:pict>
          <v:rect id="_x0000_s1055" style="position:absolute;margin-left:331.55pt;margin-top:-345.3pt;width:1pt;height:1pt;z-index:-251628544;mso-position-horizontal-relative:text;mso-position-vertical-relative:text" o:allowincell="f" fillcolor="black" stroked="f"/>
        </w:pict>
      </w:r>
      <w:r w:rsidRPr="00A571A3">
        <w:rPr>
          <w:rFonts w:ascii="Times New Roman" w:hAnsi="Times New Roman" w:cs="Times New Roman"/>
          <w:noProof/>
        </w:rPr>
        <w:pict>
          <v:rect id="_x0000_s1056" style="position:absolute;margin-left:371.65pt;margin-top:-345.3pt;width:.95pt;height:1pt;z-index:-251627520;mso-position-horizontal-relative:text;mso-position-vertical-relative:text" o:allowincell="f" fillcolor="black" stroked="f"/>
        </w:pict>
      </w:r>
      <w:r w:rsidRPr="00A571A3">
        <w:rPr>
          <w:rFonts w:ascii="Times New Roman" w:hAnsi="Times New Roman" w:cs="Times New Roman"/>
          <w:noProof/>
        </w:rPr>
        <w:pict>
          <v:rect id="_x0000_s1057" style="position:absolute;margin-left:460.7pt;margin-top:-345.3pt;width:1pt;height:1pt;z-index:-251626496;mso-position-horizontal-relative:text;mso-position-vertical-relative:text" o:allowincell="f" fillcolor="black" stroked="f"/>
        </w:pict>
      </w:r>
    </w:p>
    <w:p w:rsidR="00800C14" w:rsidRPr="00A571A3" w:rsidRDefault="00800C14">
      <w:pPr>
        <w:widowControl w:val="0"/>
        <w:autoSpaceDE w:val="0"/>
        <w:autoSpaceDN w:val="0"/>
        <w:adjustRightInd w:val="0"/>
        <w:spacing w:after="0" w:line="256"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1" w:lineRule="auto"/>
        <w:ind w:left="20" w:right="140"/>
        <w:jc w:val="both"/>
        <w:rPr>
          <w:rFonts w:ascii="Times New Roman" w:hAnsi="Times New Roman" w:cs="Times New Roman"/>
        </w:rPr>
      </w:pPr>
      <w:r w:rsidRPr="00A571A3">
        <w:rPr>
          <w:rFonts w:ascii="Times New Roman" w:hAnsi="Times New Roman" w:cs="Times New Roman"/>
        </w:rPr>
        <w:t>A támogatási kalkulátor a forgalomba hozatal legszélesebb pontján előre jelzett vetítők száma alapján igényelhető támogatás maximális összegét mutatja. A támogatás-kalkulátor Euróban számolja ki az összegeket.</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9" w:lineRule="auto"/>
        <w:ind w:left="20" w:right="160"/>
        <w:jc w:val="both"/>
        <w:rPr>
          <w:rFonts w:ascii="Times New Roman" w:hAnsi="Times New Roman" w:cs="Times New Roman"/>
        </w:rPr>
      </w:pPr>
      <w:r w:rsidRPr="00A571A3">
        <w:rPr>
          <w:rFonts w:ascii="Times New Roman" w:hAnsi="Times New Roman" w:cs="Times New Roman"/>
        </w:rPr>
        <w:t>A forgalomba hozatal legszélesebb pontja az a hét, amikor a legtöbb vetítőhelyet sikerül elérni. A vetítőhelyet akkor lehet beszámítani, ha az érintett héten a filmet legalább 2 alkalommal kereskedelmi vetítésen bemutatták, amelyet a fenti minőségben reklámoztak a moziműsorban, s amelyre normál jegyárat fizettek Nem számítanak be a speciális vetítések. Mozinként maximum egy vetítőhelyiséget lehet bejelenteni.</w:t>
      </w:r>
    </w:p>
    <w:p w:rsidR="00800C14" w:rsidRPr="00A571A3" w:rsidRDefault="00C04FB0">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noProof/>
        </w:rPr>
        <w:lastRenderedPageBreak/>
        <w:pict>
          <v:line id="_x0000_s1058" style="position:absolute;z-index:-251625472" from=".8pt,30.45pt" to="144.8pt,30.45pt" o:allowincell="f" strokeweight=".25397mm"/>
        </w:pic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1" w:lineRule="auto"/>
        <w:ind w:left="4" w:right="20"/>
        <w:jc w:val="both"/>
        <w:rPr>
          <w:rFonts w:ascii="Times New Roman" w:hAnsi="Times New Roman" w:cs="Times New Roman"/>
        </w:rPr>
      </w:pPr>
      <w:bookmarkStart w:id="13" w:name="page15"/>
      <w:bookmarkEnd w:id="13"/>
      <w:r w:rsidRPr="00A571A3">
        <w:rPr>
          <w:rFonts w:ascii="Times New Roman" w:hAnsi="Times New Roman" w:cs="Times New Roman"/>
        </w:rPr>
        <w:t>Ha egy területen egynél több kereskedelmi forgalomba hozatalra kerül sor eltérő nyelvi zónákban, akkor minden egyes forgalomba hozatalról külön jelentést lehet benyújtani. Az eredményeket az átalányösszeg kiszámításakor összevonjuk.</w:t>
      </w:r>
    </w:p>
    <w:p w:rsidR="00800C14" w:rsidRPr="00A571A3" w:rsidRDefault="00800C14">
      <w:pPr>
        <w:widowControl w:val="0"/>
        <w:autoSpaceDE w:val="0"/>
        <w:autoSpaceDN w:val="0"/>
        <w:adjustRightInd w:val="0"/>
        <w:spacing w:after="0" w:line="279" w:lineRule="exact"/>
        <w:rPr>
          <w:rFonts w:ascii="Times New Roman" w:hAnsi="Times New Roman" w:cs="Times New Roman"/>
        </w:rPr>
      </w:pPr>
    </w:p>
    <w:p w:rsidR="00AB6BF1" w:rsidRPr="00A571A3" w:rsidRDefault="00AB6BF1">
      <w:pPr>
        <w:widowControl w:val="0"/>
        <w:overflowPunct w:val="0"/>
        <w:autoSpaceDE w:val="0"/>
        <w:autoSpaceDN w:val="0"/>
        <w:adjustRightInd w:val="0"/>
        <w:spacing w:after="0" w:line="251" w:lineRule="auto"/>
        <w:ind w:left="4" w:right="20"/>
        <w:jc w:val="both"/>
        <w:rPr>
          <w:rFonts w:ascii="Times New Roman" w:hAnsi="Times New Roman" w:cs="Times New Roman"/>
          <w:shd w:val="clear" w:color="auto" w:fill="FFFF00"/>
        </w:rPr>
      </w:pPr>
    </w:p>
    <w:p w:rsidR="00AB6BF1" w:rsidRPr="00A571A3" w:rsidRDefault="00AB6BF1">
      <w:pPr>
        <w:widowControl w:val="0"/>
        <w:overflowPunct w:val="0"/>
        <w:autoSpaceDE w:val="0"/>
        <w:autoSpaceDN w:val="0"/>
        <w:adjustRightInd w:val="0"/>
        <w:spacing w:after="0" w:line="251" w:lineRule="auto"/>
        <w:ind w:left="4" w:right="20"/>
        <w:jc w:val="both"/>
        <w:rPr>
          <w:rFonts w:ascii="Times New Roman" w:hAnsi="Times New Roman" w:cs="Times New Roman"/>
          <w:shd w:val="clear" w:color="auto" w:fill="FFFF00"/>
        </w:rPr>
      </w:pPr>
    </w:p>
    <w:p w:rsidR="00AB6BF1" w:rsidRPr="00A571A3" w:rsidRDefault="00AB6BF1">
      <w:pPr>
        <w:widowControl w:val="0"/>
        <w:overflowPunct w:val="0"/>
        <w:autoSpaceDE w:val="0"/>
        <w:autoSpaceDN w:val="0"/>
        <w:adjustRightInd w:val="0"/>
        <w:spacing w:after="0" w:line="251" w:lineRule="auto"/>
        <w:ind w:left="4" w:right="20"/>
        <w:jc w:val="both"/>
        <w:rPr>
          <w:rFonts w:ascii="Times New Roman" w:hAnsi="Times New Roman" w:cs="Times New Roman"/>
          <w:shd w:val="clear" w:color="auto" w:fill="FFFF00"/>
        </w:rPr>
      </w:pPr>
    </w:p>
    <w:p w:rsidR="00800C14" w:rsidRPr="00A571A3" w:rsidRDefault="00AB6BF1" w:rsidP="001F57A0">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rPr>
        <w:t>Ha a forgalmazás az Egyesült Királyság + Írország, Belgium + Luxemburg, illetve Görögország + Ciprus területen történik, mindkét terület vetítővásznainak számát összevonjuk, és az átalányösszeget a nagyobb forgalmazási terület alapján számítjuk ki</w:t>
      </w:r>
      <w:proofErr w:type="gramStart"/>
      <w:r w:rsidRPr="00A571A3">
        <w:rPr>
          <w:rFonts w:ascii="Times New Roman" w:hAnsi="Times New Roman" w:cs="Times New Roman"/>
        </w:rPr>
        <w:t>.</w:t>
      </w:r>
      <w:r w:rsidR="00051CCC" w:rsidRPr="00A571A3">
        <w:rPr>
          <w:rFonts w:ascii="Times New Roman" w:hAnsi="Times New Roman" w:cs="Times New Roman"/>
        </w:rPr>
        <w:t>.</w:t>
      </w:r>
      <w:proofErr w:type="gramEnd"/>
    </w:p>
    <w:p w:rsidR="00800C14" w:rsidRPr="00A571A3" w:rsidRDefault="00800C14">
      <w:pPr>
        <w:widowControl w:val="0"/>
        <w:autoSpaceDE w:val="0"/>
        <w:autoSpaceDN w:val="0"/>
        <w:adjustRightInd w:val="0"/>
        <w:spacing w:after="0" w:line="226"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rPr>
        <w:t>Az odaítélt támogatás összege nem haladhatja meg az igényelt összeget. Az összegeket euróban kell megadni.</w:t>
      </w:r>
    </w:p>
    <w:p w:rsidR="00800C14" w:rsidRPr="00A571A3" w:rsidRDefault="00800C14">
      <w:pPr>
        <w:widowControl w:val="0"/>
        <w:autoSpaceDE w:val="0"/>
        <w:autoSpaceDN w:val="0"/>
        <w:adjustRightInd w:val="0"/>
        <w:spacing w:after="0" w:line="175"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14" w:lineRule="auto"/>
        <w:ind w:left="4" w:right="200"/>
        <w:rPr>
          <w:rFonts w:ascii="Times New Roman" w:hAnsi="Times New Roman" w:cs="Times New Roman"/>
        </w:rPr>
      </w:pPr>
      <w:r w:rsidRPr="00A571A3">
        <w:rPr>
          <w:rFonts w:ascii="Times New Roman" w:hAnsi="Times New Roman" w:cs="Times New Roman"/>
        </w:rPr>
        <w:t>A pályázati jelentkezés Ügynökség általi elfogadása nem jelenti a kedvezményezett által igényelt összegnek megfelelő támogatás odaítélését.</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u w:val="single"/>
        </w:rPr>
        <w:t>Kis tételű támogatások &amp; Konszolidáció (Összevonás).</w:t>
      </w:r>
    </w:p>
    <w:p w:rsidR="00800C14" w:rsidRPr="00A571A3" w:rsidRDefault="00800C14">
      <w:pPr>
        <w:widowControl w:val="0"/>
        <w:autoSpaceDE w:val="0"/>
        <w:autoSpaceDN w:val="0"/>
        <w:adjustRightInd w:val="0"/>
        <w:spacing w:after="0" w:line="293"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2" w:lineRule="auto"/>
        <w:ind w:left="4"/>
        <w:jc w:val="both"/>
        <w:rPr>
          <w:rFonts w:ascii="Times New Roman" w:hAnsi="Times New Roman" w:cs="Times New Roman"/>
        </w:rPr>
      </w:pPr>
      <w:r w:rsidRPr="00A571A3">
        <w:rPr>
          <w:rFonts w:ascii="Times New Roman" w:hAnsi="Times New Roman" w:cs="Times New Roman"/>
        </w:rPr>
        <w:t>Valamennyi olyan filmenkénti és országonkénti támogatás, amelynek összege 60.000 euró, vagy annál kevesebb, kis tételű támogatásnak minősül.</w:t>
      </w:r>
    </w:p>
    <w:p w:rsidR="00800C14" w:rsidRPr="00A571A3" w:rsidRDefault="00800C14">
      <w:pPr>
        <w:widowControl w:val="0"/>
        <w:autoSpaceDE w:val="0"/>
        <w:autoSpaceDN w:val="0"/>
        <w:adjustRightInd w:val="0"/>
        <w:spacing w:after="0" w:line="293"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65" w:lineRule="auto"/>
        <w:ind w:left="4"/>
        <w:jc w:val="both"/>
        <w:rPr>
          <w:rFonts w:ascii="Times New Roman" w:hAnsi="Times New Roman" w:cs="Times New Roman"/>
        </w:rPr>
      </w:pPr>
      <w:r w:rsidRPr="00A571A3">
        <w:rPr>
          <w:rFonts w:ascii="Times New Roman" w:hAnsi="Times New Roman" w:cs="Times New Roman"/>
        </w:rPr>
        <w:t xml:space="preserve">A Támogatási Szerződések és Támogatási Határozatok adminisztratív vonatkozásainak egyszerűsítése és adaptációja céljából egyetlen kedvezményezett részére odaítélt több, kis tételű támogatás esetében konszolidált (összevont) Megállapodás/Határozat is kibocsátható. A konszolidált Megállapodás/Határozat tartalmazza az egyes kedvezményezettek részére ugyanarra a határidőre és ugyanarra az országra vonatkozó kis tételű támogatásokat. A támogatásban részesült projektek listáját a Megállapodás/Határozat melléklete tartalmazza (I. sz. Melléklet), és a mellékelt lista </w:t>
      </w:r>
      <w:r w:rsidRPr="00A571A3">
        <w:rPr>
          <w:rFonts w:ascii="Times New Roman" w:hAnsi="Times New Roman" w:cs="Times New Roman"/>
        </w:rPr>
        <w:lastRenderedPageBreak/>
        <w:t>nem módosítható. Amennyiben valamelyik film nem kerül forgalomba, a vonatkozó támogatási összeget megfelelő arányban csökkentjük.</w:t>
      </w:r>
    </w:p>
    <w:p w:rsidR="00800C14" w:rsidRPr="00A571A3" w:rsidRDefault="00800C14">
      <w:pPr>
        <w:widowControl w:val="0"/>
        <w:autoSpaceDE w:val="0"/>
        <w:autoSpaceDN w:val="0"/>
        <w:adjustRightInd w:val="0"/>
        <w:spacing w:after="0" w:line="238" w:lineRule="exact"/>
        <w:rPr>
          <w:rFonts w:ascii="Times New Roman" w:hAnsi="Times New Roman" w:cs="Times New Roman"/>
        </w:rPr>
      </w:pPr>
    </w:p>
    <w:p w:rsidR="00800C14" w:rsidRPr="00A571A3" w:rsidRDefault="00051CCC">
      <w:pPr>
        <w:widowControl w:val="0"/>
        <w:numPr>
          <w:ilvl w:val="0"/>
          <w:numId w:val="44"/>
        </w:numPr>
        <w:tabs>
          <w:tab w:val="clear" w:pos="720"/>
          <w:tab w:val="num" w:pos="1124"/>
        </w:tabs>
        <w:overflowPunct w:val="0"/>
        <w:autoSpaceDE w:val="0"/>
        <w:autoSpaceDN w:val="0"/>
        <w:adjustRightInd w:val="0"/>
        <w:spacing w:after="0" w:line="239" w:lineRule="auto"/>
        <w:ind w:left="1124" w:hanging="416"/>
        <w:jc w:val="both"/>
        <w:rPr>
          <w:rFonts w:ascii="Times New Roman" w:hAnsi="Times New Roman" w:cs="Times New Roman"/>
          <w:vertAlign w:val="superscript"/>
        </w:rPr>
      </w:pPr>
      <w:r w:rsidRPr="00A571A3">
        <w:rPr>
          <w:rFonts w:ascii="Times New Roman" w:hAnsi="Times New Roman" w:cs="Times New Roman"/>
          <w:b/>
        </w:rPr>
        <w:t xml:space="preserve">A </w:t>
      </w:r>
      <w:r w:rsidR="00546736" w:rsidRPr="00A571A3">
        <w:rPr>
          <w:rFonts w:ascii="Times New Roman" w:hAnsi="Times New Roman" w:cs="Times New Roman"/>
          <w:b/>
        </w:rPr>
        <w:t>végső</w:t>
      </w:r>
      <w:r w:rsidRPr="00A571A3">
        <w:rPr>
          <w:rFonts w:ascii="Times New Roman" w:hAnsi="Times New Roman" w:cs="Times New Roman"/>
          <w:b/>
        </w:rPr>
        <w:t xml:space="preserve"> támogatás összegének kiszámítása </w:t>
      </w:r>
    </w:p>
    <w:p w:rsidR="00800C14" w:rsidRPr="00A571A3" w:rsidRDefault="00800C14">
      <w:pPr>
        <w:widowControl w:val="0"/>
        <w:autoSpaceDE w:val="0"/>
        <w:autoSpaceDN w:val="0"/>
        <w:adjustRightInd w:val="0"/>
        <w:spacing w:after="0" w:line="302" w:lineRule="exact"/>
        <w:rPr>
          <w:rFonts w:ascii="Times New Roman" w:hAnsi="Times New Roman" w:cs="Times New Roman"/>
        </w:rPr>
      </w:pPr>
    </w:p>
    <w:p w:rsidR="00AB6BF1" w:rsidRPr="00A571A3" w:rsidRDefault="00AB6BF1" w:rsidP="00AB6BF1">
      <w:pPr>
        <w:spacing w:line="240" w:lineRule="exact"/>
        <w:rPr>
          <w:rFonts w:ascii="Times New Roman" w:hAnsi="Times New Roman" w:cs="Times New Roman"/>
        </w:rPr>
      </w:pPr>
      <w:r w:rsidRPr="00A571A3">
        <w:rPr>
          <w:rFonts w:ascii="Times New Roman" w:hAnsi="Times New Roman" w:cs="Times New Roman"/>
        </w:rPr>
        <w:t>A kedvezményezett részére odaítélt végleges támogatási összeg megállapítására a tevékenység befejezését követően történik, az alábbiak alapján:</w:t>
      </w:r>
    </w:p>
    <w:p w:rsidR="00AB6BF1" w:rsidRPr="00A571A3" w:rsidRDefault="00AB6BF1" w:rsidP="00AB6BF1">
      <w:pPr>
        <w:spacing w:line="240" w:lineRule="exact"/>
        <w:rPr>
          <w:rFonts w:ascii="Times New Roman" w:hAnsi="Times New Roman" w:cs="Times New Roman"/>
        </w:rPr>
      </w:pPr>
      <w:r w:rsidRPr="00A571A3">
        <w:rPr>
          <w:rFonts w:ascii="Times New Roman" w:hAnsi="Times New Roman" w:cs="Times New Roman"/>
        </w:rPr>
        <w:t>- a finanszírozási kérelem jóváhagyása, amelyhez csatolni kell a tevékenység végrehajtásával és eredményeivel kapcsolatos részletes zárójelentést;</w:t>
      </w:r>
    </w:p>
    <w:p w:rsidR="00800C14" w:rsidRPr="00A571A3" w:rsidRDefault="00AB6BF1" w:rsidP="00AB6BF1">
      <w:pPr>
        <w:widowControl w:val="0"/>
        <w:numPr>
          <w:ilvl w:val="0"/>
          <w:numId w:val="45"/>
        </w:numPr>
        <w:tabs>
          <w:tab w:val="clear" w:pos="720"/>
          <w:tab w:val="num" w:pos="179"/>
        </w:tabs>
        <w:overflowPunct w:val="0"/>
        <w:autoSpaceDE w:val="0"/>
        <w:autoSpaceDN w:val="0"/>
        <w:adjustRightInd w:val="0"/>
        <w:spacing w:after="0" w:line="232" w:lineRule="auto"/>
        <w:ind w:left="4" w:right="20" w:hanging="4"/>
        <w:jc w:val="both"/>
        <w:rPr>
          <w:rFonts w:ascii="Times New Roman" w:hAnsi="Times New Roman" w:cs="Times New Roman"/>
        </w:rPr>
      </w:pPr>
      <w:r w:rsidRPr="00A571A3">
        <w:rPr>
          <w:rFonts w:ascii="Times New Roman" w:hAnsi="Times New Roman" w:cs="Times New Roman"/>
        </w:rPr>
        <w:t>a tevékenységek végrehajtására és/vagy a pályázati jelentkezésben tervezett termék legyártására vonatkozó teljesítési igazolás</w:t>
      </w:r>
    </w:p>
    <w:p w:rsidR="00800C14" w:rsidRPr="00A571A3" w:rsidRDefault="00800C14">
      <w:pPr>
        <w:widowControl w:val="0"/>
        <w:autoSpaceDE w:val="0"/>
        <w:autoSpaceDN w:val="0"/>
        <w:adjustRightInd w:val="0"/>
        <w:spacing w:after="0" w:line="214"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2" w:lineRule="auto"/>
        <w:ind w:left="4" w:right="100"/>
        <w:rPr>
          <w:rFonts w:ascii="Times New Roman" w:hAnsi="Times New Roman" w:cs="Times New Roman"/>
        </w:rPr>
      </w:pPr>
      <w:r w:rsidRPr="00A571A3">
        <w:rPr>
          <w:rFonts w:ascii="Times New Roman" w:hAnsi="Times New Roman" w:cs="Times New Roman"/>
        </w:rPr>
        <w:t>Az Ügynökség a támogatás végleges összegének meghatározásához a forgalomba hozatal legszélesebb pontján igénybe vett vetítőhelyiségek számát veszi figyelembe.</w:t>
      </w:r>
    </w:p>
    <w:p w:rsidR="00800C14" w:rsidRPr="00A571A3" w:rsidRDefault="00800C14">
      <w:pPr>
        <w:widowControl w:val="0"/>
        <w:autoSpaceDE w:val="0"/>
        <w:autoSpaceDN w:val="0"/>
        <w:adjustRightInd w:val="0"/>
        <w:spacing w:after="0" w:line="329"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Az átalánydíjas finanszírozáshoz a végleges finanszírozási kérelemmel együtt benyújtandó dokumentumok:</w:t>
      </w:r>
    </w:p>
    <w:p w:rsidR="00800C14" w:rsidRPr="00A571A3" w:rsidRDefault="00800C14">
      <w:pPr>
        <w:widowControl w:val="0"/>
        <w:autoSpaceDE w:val="0"/>
        <w:autoSpaceDN w:val="0"/>
        <w:adjustRightInd w:val="0"/>
        <w:spacing w:after="0" w:line="41" w:lineRule="exact"/>
        <w:rPr>
          <w:rFonts w:ascii="Times New Roman" w:hAnsi="Times New Roman" w:cs="Times New Roman"/>
        </w:rPr>
      </w:pPr>
    </w:p>
    <w:p w:rsidR="00800C14" w:rsidRPr="00A571A3" w:rsidRDefault="00051CCC">
      <w:pPr>
        <w:widowControl w:val="0"/>
        <w:numPr>
          <w:ilvl w:val="0"/>
          <w:numId w:val="46"/>
        </w:numPr>
        <w:tabs>
          <w:tab w:val="clear" w:pos="720"/>
          <w:tab w:val="num" w:pos="124"/>
        </w:tabs>
        <w:overflowPunct w:val="0"/>
        <w:autoSpaceDE w:val="0"/>
        <w:autoSpaceDN w:val="0"/>
        <w:adjustRightInd w:val="0"/>
        <w:spacing w:after="0" w:line="239" w:lineRule="auto"/>
        <w:ind w:left="124" w:hanging="124"/>
        <w:jc w:val="both"/>
        <w:rPr>
          <w:rFonts w:ascii="Times New Roman" w:hAnsi="Times New Roman" w:cs="Times New Roman"/>
        </w:rPr>
      </w:pPr>
      <w:r w:rsidRPr="00A571A3">
        <w:rPr>
          <w:rFonts w:ascii="Times New Roman" w:hAnsi="Times New Roman" w:cs="Times New Roman"/>
        </w:rPr>
        <w:t xml:space="preserve">A projekt végrehajtására vonatkozó Zárójelentés, </w:t>
      </w:r>
    </w:p>
    <w:p w:rsidR="00800C14" w:rsidRPr="00A571A3" w:rsidRDefault="00800C14">
      <w:pPr>
        <w:widowControl w:val="0"/>
        <w:autoSpaceDE w:val="0"/>
        <w:autoSpaceDN w:val="0"/>
        <w:adjustRightInd w:val="0"/>
        <w:spacing w:after="0" w:line="38" w:lineRule="exact"/>
        <w:rPr>
          <w:rFonts w:ascii="Times New Roman" w:hAnsi="Times New Roman" w:cs="Times New Roman"/>
        </w:rPr>
      </w:pPr>
    </w:p>
    <w:p w:rsidR="00800C14" w:rsidRPr="00A571A3" w:rsidRDefault="00051CCC">
      <w:pPr>
        <w:widowControl w:val="0"/>
        <w:numPr>
          <w:ilvl w:val="0"/>
          <w:numId w:val="46"/>
        </w:numPr>
        <w:tabs>
          <w:tab w:val="clear" w:pos="720"/>
          <w:tab w:val="num" w:pos="124"/>
        </w:tabs>
        <w:overflowPunct w:val="0"/>
        <w:autoSpaceDE w:val="0"/>
        <w:autoSpaceDN w:val="0"/>
        <w:adjustRightInd w:val="0"/>
        <w:spacing w:after="0" w:line="239" w:lineRule="auto"/>
        <w:ind w:left="124" w:hanging="124"/>
        <w:jc w:val="both"/>
        <w:rPr>
          <w:rFonts w:ascii="Times New Roman" w:hAnsi="Times New Roman" w:cs="Times New Roman"/>
        </w:rPr>
      </w:pPr>
      <w:proofErr w:type="gramStart"/>
      <w:r w:rsidRPr="00A571A3">
        <w:rPr>
          <w:rFonts w:ascii="Times New Roman" w:hAnsi="Times New Roman" w:cs="Times New Roman"/>
        </w:rPr>
        <w:t>a  jogdíjakra</w:t>
      </w:r>
      <w:proofErr w:type="gramEnd"/>
      <w:r w:rsidRPr="00A571A3">
        <w:rPr>
          <w:rFonts w:ascii="Times New Roman" w:hAnsi="Times New Roman" w:cs="Times New Roman"/>
        </w:rPr>
        <w:t xml:space="preserve"> vonatkozó nyilatkozat (Royalty Statement) </w:t>
      </w:r>
    </w:p>
    <w:p w:rsidR="00800C14" w:rsidRPr="00A571A3" w:rsidRDefault="00800C14">
      <w:pPr>
        <w:widowControl w:val="0"/>
        <w:autoSpaceDE w:val="0"/>
        <w:autoSpaceDN w:val="0"/>
        <w:adjustRightInd w:val="0"/>
        <w:spacing w:after="0" w:line="383"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1" w:lineRule="auto"/>
        <w:ind w:left="4" w:right="20"/>
        <w:jc w:val="both"/>
        <w:rPr>
          <w:rFonts w:ascii="Times New Roman" w:hAnsi="Times New Roman" w:cs="Times New Roman"/>
        </w:rPr>
      </w:pPr>
      <w:r w:rsidRPr="00A571A3">
        <w:rPr>
          <w:rFonts w:ascii="Times New Roman" w:hAnsi="Times New Roman" w:cs="Times New Roman"/>
        </w:rPr>
        <w:t>Az EACEA szúrópróbaszerűen olyan bizonylatokat kér be, mint például a pénztárbevételi jelentések, moziszámlák vagy moziműsorok, a forgalmazók nyilatkozatainak alátámasztása céljából. Azt tanácsoljuk a forgalmazóknak, hogy ellenőrzés esetére tartsák készenlétben a fenti bizonylatokat.</w:t>
      </w:r>
    </w:p>
    <w:p w:rsidR="00800C14" w:rsidRPr="00A571A3" w:rsidRDefault="00800C14">
      <w:pPr>
        <w:widowControl w:val="0"/>
        <w:autoSpaceDE w:val="0"/>
        <w:autoSpaceDN w:val="0"/>
        <w:adjustRightInd w:val="0"/>
        <w:spacing w:after="0" w:line="370"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1" w:lineRule="auto"/>
        <w:ind w:left="4" w:right="120"/>
        <w:jc w:val="both"/>
        <w:rPr>
          <w:rFonts w:ascii="Times New Roman" w:hAnsi="Times New Roman" w:cs="Times New Roman"/>
        </w:rPr>
      </w:pPr>
      <w:r w:rsidRPr="00A571A3">
        <w:rPr>
          <w:rFonts w:ascii="Times New Roman" w:hAnsi="Times New Roman" w:cs="Times New Roman"/>
        </w:rPr>
        <w:t xml:space="preserve">A tevékenység végrehajtásának ellenőrzése a ténylegesen elért vetítőhelyek számára összpontosít. Amennyiben a támogatási határozathoz csatolt pályázatban leírt projekt </w:t>
      </w:r>
      <w:r w:rsidRPr="00A571A3">
        <w:rPr>
          <w:rFonts w:ascii="Times New Roman" w:hAnsi="Times New Roman" w:cs="Times New Roman"/>
        </w:rPr>
        <w:lastRenderedPageBreak/>
        <w:t>nem, vagy nem kielégítő módon kerül kivitelezésre, akkor a végső támogatás összegét ennek megfelelően csökkentik.</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45"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364"/>
        <w:rPr>
          <w:rFonts w:ascii="Times New Roman" w:hAnsi="Times New Roman" w:cs="Times New Roman"/>
        </w:rPr>
      </w:pPr>
      <w:r w:rsidRPr="00A571A3">
        <w:rPr>
          <w:rFonts w:ascii="Times New Roman" w:hAnsi="Times New Roman" w:cs="Times New Roman"/>
        </w:rPr>
        <w:t>-15-</w:t>
      </w:r>
    </w:p>
    <w:p w:rsidR="00800C14" w:rsidRPr="00A571A3" w:rsidRDefault="00800C14">
      <w:pPr>
        <w:widowControl w:val="0"/>
        <w:autoSpaceDE w:val="0"/>
        <w:autoSpaceDN w:val="0"/>
        <w:adjustRightInd w:val="0"/>
        <w:spacing w:after="0" w:line="240" w:lineRule="auto"/>
        <w:rPr>
          <w:rFonts w:ascii="Times New Roman" w:hAnsi="Times New Roman" w:cs="Times New Roman"/>
        </w:rPr>
        <w:sectPr w:rsidR="00800C14" w:rsidRPr="00A571A3">
          <w:pgSz w:w="11900" w:h="16838"/>
          <w:pgMar w:top="1440" w:right="1400" w:bottom="450" w:left="1416" w:header="708" w:footer="708" w:gutter="0"/>
          <w:cols w:space="708" w:equalWidth="0">
            <w:col w:w="9084"/>
          </w:cols>
          <w:noEndnote/>
        </w:sectPr>
      </w:pPr>
    </w:p>
    <w:p w:rsidR="00800C14" w:rsidRPr="00A571A3" w:rsidRDefault="00800C14">
      <w:pPr>
        <w:widowControl w:val="0"/>
        <w:autoSpaceDE w:val="0"/>
        <w:autoSpaceDN w:val="0"/>
        <w:adjustRightInd w:val="0"/>
        <w:spacing w:after="0" w:line="22" w:lineRule="exact"/>
        <w:rPr>
          <w:rFonts w:ascii="Times New Roman" w:hAnsi="Times New Roman" w:cs="Times New Roman"/>
        </w:rPr>
      </w:pPr>
      <w:bookmarkStart w:id="14" w:name="page16"/>
      <w:bookmarkEnd w:id="14"/>
    </w:p>
    <w:p w:rsidR="00800C14" w:rsidRPr="00A571A3" w:rsidRDefault="00051CCC">
      <w:pPr>
        <w:widowControl w:val="0"/>
        <w:overflowPunct w:val="0"/>
        <w:autoSpaceDE w:val="0"/>
        <w:autoSpaceDN w:val="0"/>
        <w:adjustRightInd w:val="0"/>
        <w:spacing w:after="0" w:line="233" w:lineRule="auto"/>
        <w:ind w:left="4" w:right="120"/>
        <w:rPr>
          <w:rFonts w:ascii="Times New Roman" w:hAnsi="Times New Roman" w:cs="Times New Roman"/>
        </w:rPr>
      </w:pPr>
      <w:r w:rsidRPr="00A571A3">
        <w:rPr>
          <w:rFonts w:ascii="Times New Roman" w:hAnsi="Times New Roman" w:cs="Times New Roman"/>
        </w:rPr>
        <w:t>Amennyiben szükséges, a kedvezményezettet felkérjük arra, hogy térítse vissza az Ügynökség által előfinanszírozás címén már kifizetett bármilyen többletet</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16" w:lineRule="exact"/>
        <w:rPr>
          <w:rFonts w:ascii="Times New Roman" w:hAnsi="Times New Roman" w:cs="Times New Roman"/>
        </w:rPr>
      </w:pPr>
    </w:p>
    <w:p w:rsidR="00AB6BF1" w:rsidRPr="00A571A3" w:rsidRDefault="00AB6BF1" w:rsidP="001F57A0">
      <w:pPr>
        <w:widowControl w:val="0"/>
        <w:overflowPunct w:val="0"/>
        <w:autoSpaceDE w:val="0"/>
        <w:autoSpaceDN w:val="0"/>
        <w:adjustRightInd w:val="0"/>
        <w:spacing w:after="0" w:line="233" w:lineRule="auto"/>
        <w:ind w:left="4" w:right="120"/>
        <w:rPr>
          <w:rFonts w:ascii="Times New Roman" w:hAnsi="Times New Roman" w:cs="Times New Roman"/>
        </w:rPr>
      </w:pPr>
      <w:r w:rsidRPr="00A571A3">
        <w:rPr>
          <w:rFonts w:ascii="Times New Roman" w:hAnsi="Times New Roman" w:cs="Times New Roman"/>
        </w:rPr>
        <w:t>Kifizetési eljárás</w:t>
      </w:r>
    </w:p>
    <w:p w:rsidR="00AB6BF1" w:rsidRPr="00A571A3" w:rsidRDefault="00AB6BF1" w:rsidP="001F57A0">
      <w:pPr>
        <w:widowControl w:val="0"/>
        <w:overflowPunct w:val="0"/>
        <w:autoSpaceDE w:val="0"/>
        <w:autoSpaceDN w:val="0"/>
        <w:adjustRightInd w:val="0"/>
        <w:spacing w:after="0" w:line="233" w:lineRule="auto"/>
        <w:ind w:left="4" w:right="120"/>
        <w:rPr>
          <w:rFonts w:ascii="Times New Roman" w:hAnsi="Times New Roman" w:cs="Times New Roman"/>
        </w:rPr>
      </w:pPr>
    </w:p>
    <w:p w:rsidR="00AB6BF1" w:rsidRPr="00A571A3" w:rsidRDefault="00AB6BF1" w:rsidP="001F57A0">
      <w:pPr>
        <w:widowControl w:val="0"/>
        <w:overflowPunct w:val="0"/>
        <w:autoSpaceDE w:val="0"/>
        <w:autoSpaceDN w:val="0"/>
        <w:adjustRightInd w:val="0"/>
        <w:spacing w:after="0" w:line="233" w:lineRule="auto"/>
        <w:ind w:left="4" w:right="120"/>
        <w:rPr>
          <w:rFonts w:ascii="Times New Roman" w:hAnsi="Times New Roman" w:cs="Times New Roman"/>
        </w:rPr>
      </w:pPr>
      <w:r w:rsidRPr="00A571A3">
        <w:rPr>
          <w:rFonts w:ascii="Times New Roman" w:hAnsi="Times New Roman" w:cs="Times New Roman"/>
        </w:rPr>
        <w:t>A kedvezményezett részére az alant felsoroltakat követő 30 napon belül kiutalnak egy előfinanszírozási összeget, melynek mértéke a támogatási összeg 60%: azt követően, hogy a két szerződéses fél közül az utolsó is aláírta a megállapodást, illetve a támogatási határozatról történt értesítést követően, feltéve, hogy beérkezett valamennyi előírt garancia.</w:t>
      </w:r>
    </w:p>
    <w:p w:rsidR="00800C14" w:rsidRPr="00A571A3" w:rsidRDefault="00AB6BF1" w:rsidP="001F57A0">
      <w:pPr>
        <w:widowControl w:val="0"/>
        <w:overflowPunct w:val="0"/>
        <w:autoSpaceDE w:val="0"/>
        <w:autoSpaceDN w:val="0"/>
        <w:adjustRightInd w:val="0"/>
        <w:spacing w:after="0" w:line="233" w:lineRule="auto"/>
        <w:ind w:left="4" w:right="120"/>
        <w:rPr>
          <w:rFonts w:ascii="Times New Roman" w:hAnsi="Times New Roman" w:cs="Times New Roman"/>
        </w:rPr>
      </w:pPr>
      <w:r w:rsidRPr="00A571A3">
        <w:rPr>
          <w:rFonts w:ascii="Times New Roman" w:hAnsi="Times New Roman" w:cs="Times New Roman"/>
        </w:rPr>
        <w:t>Az Ügynökség a kedvezményezett részére történő végleges kifizetés összegét a zárójelentés kalkulációja alapján állapítja meg (lásd a fenti 11.2 pontot). Amennyiben a korábbi kifizetések összege meghaladja végleges támogatás összegét, a kedvezményezettet felszólítjuk, hogy fizesse vissza a Bizottság által már kifizetett többletet.</w:t>
      </w:r>
    </w:p>
    <w:p w:rsidR="00800C14" w:rsidRPr="00A571A3" w:rsidRDefault="00800C14">
      <w:pPr>
        <w:widowControl w:val="0"/>
        <w:autoSpaceDE w:val="0"/>
        <w:autoSpaceDN w:val="0"/>
        <w:adjustRightInd w:val="0"/>
        <w:spacing w:after="0" w:line="280" w:lineRule="exact"/>
        <w:rPr>
          <w:rFonts w:ascii="Times New Roman" w:hAnsi="Times New Roman" w:cs="Times New Roman"/>
        </w:rPr>
      </w:pPr>
    </w:p>
    <w:p w:rsidR="00800C14" w:rsidRPr="00A571A3" w:rsidRDefault="00051CCC">
      <w:pPr>
        <w:widowControl w:val="0"/>
        <w:numPr>
          <w:ilvl w:val="0"/>
          <w:numId w:val="48"/>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Előfinanszírozási garancia </w:t>
      </w:r>
    </w:p>
    <w:p w:rsidR="00800C14" w:rsidRPr="00A571A3" w:rsidRDefault="00800C14">
      <w:pPr>
        <w:widowControl w:val="0"/>
        <w:autoSpaceDE w:val="0"/>
        <w:autoSpaceDN w:val="0"/>
        <w:adjustRightInd w:val="0"/>
        <w:spacing w:after="0" w:line="30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0" w:lineRule="auto"/>
        <w:ind w:left="4" w:right="20"/>
        <w:jc w:val="both"/>
        <w:rPr>
          <w:rFonts w:ascii="Times New Roman" w:hAnsi="Times New Roman" w:cs="Times New Roman"/>
        </w:rPr>
      </w:pPr>
      <w:r w:rsidRPr="00A571A3">
        <w:rPr>
          <w:rFonts w:ascii="Times New Roman" w:hAnsi="Times New Roman" w:cs="Times New Roman"/>
        </w:rPr>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rsidR="00800C14" w:rsidRPr="00A571A3" w:rsidRDefault="00800C14">
      <w:pPr>
        <w:widowControl w:val="0"/>
        <w:autoSpaceDE w:val="0"/>
        <w:autoSpaceDN w:val="0"/>
        <w:adjustRightInd w:val="0"/>
        <w:spacing w:after="0" w:line="321"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67" w:lineRule="auto"/>
        <w:ind w:left="4" w:right="20"/>
        <w:jc w:val="both"/>
        <w:rPr>
          <w:rFonts w:ascii="Times New Roman" w:hAnsi="Times New Roman" w:cs="Times New Roman"/>
        </w:rPr>
      </w:pPr>
      <w:r w:rsidRPr="00A571A3">
        <w:rPr>
          <w:rFonts w:ascii="Times New Roman" w:hAnsi="Times New Roman" w:cs="Times New Roman"/>
        </w:rPr>
        <w:t xml:space="preserve">A fenti pénzügyi garanciát, amelyet euróban kell nyújtani, olyan elismert pénzintézetnek, illetve banki intézménynek kell nyújtania, amelyet az Európai Unió </w:t>
      </w:r>
      <w:r w:rsidRPr="00A571A3">
        <w:rPr>
          <w:rFonts w:ascii="Times New Roman" w:hAnsi="Times New Roman" w:cs="Times New Roman"/>
        </w:rPr>
        <w:lastRenderedPageBreak/>
        <w:t>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a fenti bank vagy pénzintézet a Tagállamban alapított bankkal vagy pénzintézettel egyenértékű biztonságot és jellemzőket kínál. A bankszámlákon zárolt összegek nem fogadhatók el pénzügyi garanciaként.</w:t>
      </w:r>
    </w:p>
    <w:p w:rsidR="00800C14" w:rsidRPr="00A571A3" w:rsidRDefault="008957B1">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noProof/>
          <w:lang w:bidi="ar-SA"/>
        </w:rPr>
        <w:drawing>
          <wp:anchor distT="0" distB="0" distL="114300" distR="114300" simplePos="0" relativeHeight="251692032" behindDoc="1" locked="0" layoutInCell="0" allowOverlap="1">
            <wp:simplePos x="0" y="0"/>
            <wp:positionH relativeFrom="column">
              <wp:posOffset>-74295</wp:posOffset>
            </wp:positionH>
            <wp:positionV relativeFrom="paragraph">
              <wp:posOffset>412115</wp:posOffset>
            </wp:positionV>
            <wp:extent cx="5911215" cy="198120"/>
            <wp:effectExtent l="19050" t="0" r="0" b="0"/>
            <wp:wrapNone/>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5911215" cy="198120"/>
                    </a:xfrm>
                    <a:prstGeom prst="rect">
                      <a:avLst/>
                    </a:prstGeom>
                    <a:noFill/>
                  </pic:spPr>
                </pic:pic>
              </a:graphicData>
            </a:graphic>
          </wp:anchor>
        </w:drawing>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77" w:lineRule="exact"/>
        <w:rPr>
          <w:rFonts w:ascii="Times New Roman" w:hAnsi="Times New Roman" w:cs="Times New Roman"/>
        </w:rPr>
      </w:pPr>
    </w:p>
    <w:p w:rsidR="00800C14" w:rsidRPr="00A571A3" w:rsidRDefault="00051CCC">
      <w:pPr>
        <w:widowControl w:val="0"/>
        <w:numPr>
          <w:ilvl w:val="0"/>
          <w:numId w:val="49"/>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t xml:space="preserve">KÖZZÉTÉTEL </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35" w:lineRule="exact"/>
        <w:rPr>
          <w:rFonts w:ascii="Times New Roman" w:hAnsi="Times New Roman" w:cs="Times New Roman"/>
        </w:rPr>
      </w:pPr>
    </w:p>
    <w:p w:rsidR="00800C14" w:rsidRPr="00A571A3" w:rsidRDefault="00FA2B64">
      <w:pPr>
        <w:widowControl w:val="0"/>
        <w:numPr>
          <w:ilvl w:val="0"/>
          <w:numId w:val="50"/>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rPr>
        <w:t>Közzététel a kedvezményezett részéről</w:t>
      </w:r>
      <w:r w:rsidRPr="00A571A3">
        <w:rPr>
          <w:rFonts w:ascii="Times New Roman" w:hAnsi="Times New Roman" w:cs="Times New Roman"/>
          <w:b/>
        </w:rPr>
        <w:t xml:space="preserve"> </w:t>
      </w:r>
    </w:p>
    <w:p w:rsidR="00800C14" w:rsidRPr="00A571A3" w:rsidRDefault="00800C14">
      <w:pPr>
        <w:widowControl w:val="0"/>
        <w:autoSpaceDE w:val="0"/>
        <w:autoSpaceDN w:val="0"/>
        <w:adjustRightInd w:val="0"/>
        <w:spacing w:after="0" w:line="303"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14" w:lineRule="auto"/>
        <w:ind w:left="4" w:right="20"/>
        <w:jc w:val="both"/>
        <w:rPr>
          <w:rFonts w:ascii="Times New Roman" w:hAnsi="Times New Roman" w:cs="Times New Roman"/>
        </w:rPr>
      </w:pPr>
      <w:r w:rsidRPr="00A571A3">
        <w:rPr>
          <w:rFonts w:ascii="Times New Roman" w:hAnsi="Times New Roman" w:cs="Times New Roman"/>
        </w:rPr>
        <w:t>Valamennyi sikeres pályázónak egyértelműen meg kell említenie az Európai unió támogatását minden publikációban, és azon tevékenység során, amelyre a támogatást kapta.</w:t>
      </w:r>
    </w:p>
    <w:p w:rsidR="00800C14" w:rsidRPr="00A571A3" w:rsidRDefault="00051CCC">
      <w:pPr>
        <w:widowControl w:val="0"/>
        <w:overflowPunct w:val="0"/>
        <w:autoSpaceDE w:val="0"/>
        <w:autoSpaceDN w:val="0"/>
        <w:adjustRightInd w:val="0"/>
        <w:spacing w:after="0" w:line="223" w:lineRule="auto"/>
        <w:ind w:left="4"/>
        <w:jc w:val="both"/>
        <w:rPr>
          <w:rFonts w:ascii="Times New Roman" w:hAnsi="Times New Roman" w:cs="Times New Roman"/>
        </w:rPr>
      </w:pPr>
      <w:r w:rsidRPr="00A571A3">
        <w:rPr>
          <w:rFonts w:ascii="Times New Roman" w:hAnsi="Times New Roman" w:cs="Times New Roman"/>
        </w:rPr>
        <w:t>Továbbá, valamennyi kedvezményezettől azt kérjük, hogy egyértelműen tüntesse fel a program nevét és logóját valamennyi publikáción, poszteren és egyéb terméken, amely társfinanszírozott projekt keretében valósult meg.</w:t>
      </w:r>
    </w:p>
    <w:p w:rsidR="00800C14" w:rsidRPr="00A571A3" w:rsidRDefault="00800C14">
      <w:pPr>
        <w:widowControl w:val="0"/>
        <w:autoSpaceDE w:val="0"/>
        <w:autoSpaceDN w:val="0"/>
        <w:adjustRightInd w:val="0"/>
        <w:spacing w:after="0" w:line="308"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22" w:lineRule="auto"/>
        <w:ind w:left="4"/>
        <w:jc w:val="both"/>
        <w:rPr>
          <w:rFonts w:ascii="Times New Roman" w:hAnsi="Times New Roman" w:cs="Times New Roman"/>
        </w:rPr>
      </w:pPr>
      <w:r w:rsidRPr="00A571A3">
        <w:rPr>
          <w:rFonts w:ascii="Times New Roman" w:hAnsi="Times New Roman" w:cs="Times New Roman"/>
        </w:rPr>
        <w:t>Ennek érdekében alkalmazniuk kell azt a szöveget, logót és felelősséget kizáró nyilatkozatot, amely az alábbi linken található:</w:t>
      </w:r>
      <w:r w:rsidRPr="00A571A3">
        <w:rPr>
          <w:rFonts w:ascii="Times New Roman" w:hAnsi="Times New Roman" w:cs="Times New Roman"/>
        </w:rPr>
        <w:br/>
      </w:r>
      <w:hyperlink r:id="rId15">
        <w:r w:rsidRPr="00A571A3">
          <w:rPr>
            <w:rFonts w:ascii="Times New Roman" w:hAnsi="Times New Roman" w:cs="Times New Roman"/>
            <w:color w:val="0000FF"/>
          </w:rPr>
          <w:t xml:space="preserve"> </w:t>
        </w:r>
        <w:r w:rsidRPr="00A571A3">
          <w:rPr>
            <w:rFonts w:ascii="Times New Roman" w:hAnsi="Times New Roman" w:cs="Times New Roman"/>
            <w:color w:val="0000FF"/>
            <w:u w:val="single"/>
          </w:rPr>
          <w:t>http://ec.europa.eu/dgs/education_culture/promo/creative-europe/eps/eps.zip</w:t>
        </w:r>
      </w:hyperlink>
      <w:r w:rsidRPr="00A571A3">
        <w:rPr>
          <w:rFonts w:ascii="Times New Roman" w:hAnsi="Times New Roman" w:cs="Times New Roman"/>
          <w:color w:val="0000FF"/>
        </w:rPr>
        <w:t xml:space="preserve"> Ezt az Ügynökség bocsátja rendelkezésre.</w:t>
      </w:r>
    </w:p>
    <w:p w:rsidR="00800C14" w:rsidRPr="00A571A3" w:rsidRDefault="00800C14">
      <w:pPr>
        <w:widowControl w:val="0"/>
        <w:autoSpaceDE w:val="0"/>
        <w:autoSpaceDN w:val="0"/>
        <w:adjustRightInd w:val="0"/>
        <w:spacing w:after="0" w:line="309" w:lineRule="exact"/>
        <w:rPr>
          <w:rFonts w:ascii="Times New Roman" w:hAnsi="Times New Roman" w:cs="Times New Roman"/>
        </w:rPr>
      </w:pPr>
    </w:p>
    <w:p w:rsidR="00800C14" w:rsidRPr="00A571A3" w:rsidRDefault="00FA2B64" w:rsidP="00555EE4">
      <w:pPr>
        <w:widowControl w:val="0"/>
        <w:overflowPunct w:val="0"/>
        <w:autoSpaceDE w:val="0"/>
        <w:autoSpaceDN w:val="0"/>
        <w:adjustRightInd w:val="0"/>
        <w:spacing w:after="0" w:line="214" w:lineRule="auto"/>
        <w:ind w:left="4" w:right="20"/>
        <w:jc w:val="both"/>
        <w:rPr>
          <w:rFonts w:ascii="Times New Roman" w:hAnsi="Times New Roman" w:cs="Times New Roman"/>
        </w:rPr>
      </w:pPr>
      <w:r w:rsidRPr="00A571A3">
        <w:rPr>
          <w:rFonts w:ascii="Times New Roman" w:hAnsi="Times New Roman" w:cs="Times New Roman"/>
        </w:rPr>
        <w:t>A fenti kötelezettség elmulasztása a kedvezményezett részére odaítélt támogatás összegének csökkentését vonhatja maga után a támogatási megállapodás vagy támogatási határozat rendelkezéseinek megfelelően.</w:t>
      </w:r>
    </w:p>
    <w:p w:rsidR="00800C14" w:rsidRPr="00A571A3" w:rsidRDefault="00800C14" w:rsidP="00555EE4">
      <w:pPr>
        <w:widowControl w:val="0"/>
        <w:overflowPunct w:val="0"/>
        <w:autoSpaceDE w:val="0"/>
        <w:autoSpaceDN w:val="0"/>
        <w:adjustRightInd w:val="0"/>
        <w:spacing w:after="0" w:line="214" w:lineRule="auto"/>
        <w:ind w:left="4" w:right="20"/>
        <w:jc w:val="both"/>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FA2B64">
      <w:pPr>
        <w:widowControl w:val="0"/>
        <w:numPr>
          <w:ilvl w:val="0"/>
          <w:numId w:val="5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rPr>
      </w:pPr>
      <w:bookmarkStart w:id="15" w:name="page17"/>
      <w:bookmarkEnd w:id="15"/>
      <w:r w:rsidRPr="00A571A3">
        <w:rPr>
          <w:rFonts w:ascii="Times New Roman" w:hAnsi="Times New Roman" w:cs="Times New Roman"/>
        </w:rPr>
        <w:t xml:space="preserve"> Közzététel az Ügynökség és/vagy Bizottság részéről</w:t>
      </w:r>
    </w:p>
    <w:p w:rsidR="00800C14" w:rsidRPr="00A571A3" w:rsidRDefault="00800C14">
      <w:pPr>
        <w:widowControl w:val="0"/>
        <w:autoSpaceDE w:val="0"/>
        <w:autoSpaceDN w:val="0"/>
        <w:adjustRightInd w:val="0"/>
        <w:spacing w:after="0" w:line="300"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27" w:lineRule="auto"/>
        <w:ind w:left="4"/>
        <w:jc w:val="both"/>
        <w:rPr>
          <w:rFonts w:ascii="Times New Roman" w:hAnsi="Times New Roman" w:cs="Times New Roman"/>
        </w:rPr>
      </w:pPr>
      <w:r w:rsidRPr="00A571A3">
        <w:rPr>
          <w:rFonts w:ascii="Times New Roman" w:hAnsi="Times New Roman" w:cs="Times New Roman"/>
        </w:rPr>
        <w:t>A magánszemélyeknek kifizetett ösztöndíjak és egyéb, rászoruló magánszemélyeknek kifizetett közvetlen támogatások kivételével, az adott pénzügyi év során odaítélt támogatásokkal kapcsolatos valamennyi információt közzéteszik az Európai Uniós intézmények Internet oldalán, legkésőbb a támogatások odaítélését követő év június 30-ig.</w:t>
      </w:r>
    </w:p>
    <w:p w:rsidR="00800C14" w:rsidRPr="00A571A3" w:rsidRDefault="00800C14">
      <w:pPr>
        <w:widowControl w:val="0"/>
        <w:autoSpaceDE w:val="0"/>
        <w:autoSpaceDN w:val="0"/>
        <w:adjustRightInd w:val="0"/>
        <w:spacing w:after="0" w:line="254"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rPr>
        <w:t>Az Ügynökség vagy a Bizottság a következő információkat teszi közzé:</w:t>
      </w:r>
    </w:p>
    <w:p w:rsidR="00800C14" w:rsidRPr="00A571A3" w:rsidRDefault="00051CCC">
      <w:pPr>
        <w:widowControl w:val="0"/>
        <w:numPr>
          <w:ilvl w:val="0"/>
          <w:numId w:val="52"/>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A571A3">
        <w:rPr>
          <w:rFonts w:ascii="Times New Roman" w:hAnsi="Times New Roman" w:cs="Times New Roman"/>
        </w:rPr>
        <w:t xml:space="preserve">a kedvezményezett neve, </w:t>
      </w:r>
    </w:p>
    <w:p w:rsidR="00800C14" w:rsidRPr="00A571A3" w:rsidRDefault="00051CCC">
      <w:pPr>
        <w:widowControl w:val="0"/>
        <w:numPr>
          <w:ilvl w:val="0"/>
          <w:numId w:val="52"/>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A571A3">
        <w:rPr>
          <w:rFonts w:ascii="Times New Roman" w:hAnsi="Times New Roman" w:cs="Times New Roman"/>
        </w:rPr>
        <w:t xml:space="preserve">a kedvezményezett helye, </w:t>
      </w:r>
    </w:p>
    <w:p w:rsidR="00800C14" w:rsidRPr="00A571A3" w:rsidRDefault="00051CCC">
      <w:pPr>
        <w:widowControl w:val="0"/>
        <w:numPr>
          <w:ilvl w:val="0"/>
          <w:numId w:val="52"/>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A571A3">
        <w:rPr>
          <w:rFonts w:ascii="Times New Roman" w:hAnsi="Times New Roman" w:cs="Times New Roman"/>
        </w:rPr>
        <w:t xml:space="preserve">az odaítélt összeg, </w:t>
      </w:r>
    </w:p>
    <w:p w:rsidR="00800C14" w:rsidRPr="00A571A3" w:rsidRDefault="00051CCC">
      <w:pPr>
        <w:widowControl w:val="0"/>
        <w:numPr>
          <w:ilvl w:val="0"/>
          <w:numId w:val="52"/>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rPr>
      </w:pPr>
      <w:r w:rsidRPr="00A571A3">
        <w:rPr>
          <w:rFonts w:ascii="Times New Roman" w:hAnsi="Times New Roman" w:cs="Times New Roman"/>
        </w:rPr>
        <w:t xml:space="preserve">a támogatás jellege és célja </w:t>
      </w:r>
    </w:p>
    <w:p w:rsidR="00800C14" w:rsidRPr="00A571A3" w:rsidRDefault="00800C14">
      <w:pPr>
        <w:widowControl w:val="0"/>
        <w:autoSpaceDE w:val="0"/>
        <w:autoSpaceDN w:val="0"/>
        <w:adjustRightInd w:val="0"/>
        <w:spacing w:after="0" w:line="308"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27" w:lineRule="auto"/>
        <w:ind w:left="4"/>
        <w:jc w:val="both"/>
        <w:rPr>
          <w:rFonts w:ascii="Times New Roman" w:hAnsi="Times New Roman" w:cs="Times New Roman"/>
        </w:rPr>
      </w:pPr>
      <w:r w:rsidRPr="00A571A3">
        <w:rPr>
          <w:rFonts w:ascii="Times New Roman" w:hAnsi="Times New Roman" w:cs="Times New Roman"/>
        </w:rPr>
        <w:t>A kedvezményezett által benyújtott, részletesen megindokolt és megfelelően alátámasztott felkérés esetén az Ügynökség a közzétételtől eltekinthet, ha a fenti információ közzététele veszélyeztetné az érintett személyeknek az Európai Unió Alapjogi Chartája (Charter of Fundamental Rights of the European Union</w:t>
      </w:r>
      <w:proofErr w:type="gramStart"/>
      <w:r w:rsidRPr="00A571A3">
        <w:rPr>
          <w:rFonts w:ascii="Times New Roman" w:hAnsi="Times New Roman" w:cs="Times New Roman"/>
        </w:rPr>
        <w:t>)  által</w:t>
      </w:r>
      <w:proofErr w:type="gramEnd"/>
      <w:r w:rsidRPr="00A571A3">
        <w:rPr>
          <w:rFonts w:ascii="Times New Roman" w:hAnsi="Times New Roman" w:cs="Times New Roman"/>
        </w:rPr>
        <w:t xml:space="preserve"> védett jogait és szabadságát, vagy ha a fenti információ közzététele károsan hatna üzleti érdekeltségeikre.</w:t>
      </w:r>
    </w:p>
    <w:p w:rsidR="00800C14" w:rsidRPr="00A571A3" w:rsidRDefault="00800C14">
      <w:pPr>
        <w:widowControl w:val="0"/>
        <w:autoSpaceDE w:val="0"/>
        <w:autoSpaceDN w:val="0"/>
        <w:adjustRightInd w:val="0"/>
        <w:spacing w:after="0" w:line="259"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b/>
        </w:rPr>
        <w:t>12.3</w:t>
      </w:r>
      <w:r w:rsidRPr="00A571A3">
        <w:rPr>
          <w:rFonts w:ascii="Times New Roman" w:hAnsi="Times New Roman" w:cs="Times New Roman"/>
        </w:rPr>
        <w:tab/>
      </w:r>
      <w:r w:rsidRPr="00A571A3">
        <w:rPr>
          <w:rFonts w:ascii="Times New Roman" w:hAnsi="Times New Roman" w:cs="Times New Roman"/>
          <w:b/>
        </w:rPr>
        <w:t>KOMMUNIKÁCIÓ ÉS TERJESZTÉS</w:t>
      </w:r>
    </w:p>
    <w:p w:rsidR="00800C14" w:rsidRPr="00A571A3" w:rsidRDefault="00800C14">
      <w:pPr>
        <w:widowControl w:val="0"/>
        <w:autoSpaceDE w:val="0"/>
        <w:autoSpaceDN w:val="0"/>
        <w:adjustRightInd w:val="0"/>
        <w:spacing w:after="0" w:line="380"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0" w:lineRule="auto"/>
        <w:ind w:left="4"/>
        <w:jc w:val="both"/>
        <w:rPr>
          <w:rFonts w:ascii="Times New Roman" w:hAnsi="Times New Roman" w:cs="Times New Roman"/>
        </w:rPr>
      </w:pPr>
      <w:r w:rsidRPr="00A571A3">
        <w:rPr>
          <w:rFonts w:ascii="Times New Roman" w:hAnsi="Times New Roman" w:cs="Times New Roman"/>
        </w:rPr>
        <w:t>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w:t>
      </w:r>
    </w:p>
    <w:p w:rsidR="00800C14" w:rsidRPr="00A571A3" w:rsidRDefault="00800C14">
      <w:pPr>
        <w:widowControl w:val="0"/>
        <w:autoSpaceDE w:val="0"/>
        <w:autoSpaceDN w:val="0"/>
        <w:adjustRightInd w:val="0"/>
        <w:spacing w:after="0" w:line="81"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3" w:lineRule="auto"/>
        <w:ind w:left="4" w:right="20"/>
        <w:jc w:val="both"/>
        <w:rPr>
          <w:rFonts w:ascii="Times New Roman" w:hAnsi="Times New Roman" w:cs="Times New Roman"/>
        </w:rPr>
      </w:pPr>
      <w:r w:rsidRPr="00A571A3">
        <w:rPr>
          <w:rFonts w:ascii="Times New Roman" w:hAnsi="Times New Roman" w:cs="Times New Roman"/>
        </w:rPr>
        <w:t xml:space="preserve">A Bizottság az Ügynökséggel együttműködve feltárhatja a bevált szakmai </w:t>
      </w:r>
      <w:r w:rsidRPr="00A571A3">
        <w:rPr>
          <w:rFonts w:ascii="Times New Roman" w:hAnsi="Times New Roman" w:cs="Times New Roman"/>
        </w:rPr>
        <w:lastRenderedPageBreak/>
        <w:t xml:space="preserve">megoldásokat és elkészítheti a releváns terjesztési </w:t>
      </w:r>
      <w:proofErr w:type="gramStart"/>
      <w:r w:rsidRPr="00A571A3">
        <w:rPr>
          <w:rFonts w:ascii="Times New Roman" w:hAnsi="Times New Roman" w:cs="Times New Roman"/>
        </w:rPr>
        <w:t>anyagokat</w:t>
      </w:r>
      <w:proofErr w:type="gramEnd"/>
      <w:r w:rsidRPr="00A571A3">
        <w:rPr>
          <w:rFonts w:ascii="Times New Roman" w:hAnsi="Times New Roman" w:cs="Times New Roman"/>
        </w:rPr>
        <w:t xml:space="preserve"> hogy meg lehessen osztani azokat a résztvevő országokkal és azokkal is, akik e körön kívül vannak.</w:t>
      </w:r>
    </w:p>
    <w:p w:rsidR="00800C14" w:rsidRPr="00A571A3" w:rsidRDefault="00800C14">
      <w:pPr>
        <w:widowControl w:val="0"/>
        <w:autoSpaceDE w:val="0"/>
        <w:autoSpaceDN w:val="0"/>
        <w:adjustRightInd w:val="0"/>
        <w:spacing w:after="0" w:line="9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2" w:lineRule="auto"/>
        <w:ind w:left="4" w:right="20"/>
        <w:jc w:val="both"/>
        <w:rPr>
          <w:rFonts w:ascii="Times New Roman" w:hAnsi="Times New Roman" w:cs="Times New Roman"/>
        </w:rPr>
      </w:pPr>
      <w:r w:rsidRPr="00A571A3">
        <w:rPr>
          <w:rFonts w:ascii="Times New Roman" w:hAnsi="Times New Roman" w:cs="Times New Roman"/>
        </w:rPr>
        <w:t>A projektekkel kapcsolatos adatok és eredmények szabadon hozzáférhetők és azokat tág körben felhasználhatják az érintett felek, politikai döntéshozók és mások.</w:t>
      </w:r>
    </w:p>
    <w:p w:rsidR="00800C14" w:rsidRPr="00A571A3" w:rsidRDefault="00800C14">
      <w:pPr>
        <w:widowControl w:val="0"/>
        <w:autoSpaceDE w:val="0"/>
        <w:autoSpaceDN w:val="0"/>
        <w:adjustRightInd w:val="0"/>
        <w:spacing w:after="0" w:line="9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2" w:lineRule="auto"/>
        <w:ind w:left="4"/>
        <w:jc w:val="both"/>
        <w:rPr>
          <w:rFonts w:ascii="Times New Roman" w:hAnsi="Times New Roman" w:cs="Times New Roman"/>
        </w:rPr>
      </w:pPr>
      <w:r w:rsidRPr="00A571A3">
        <w:rPr>
          <w:rFonts w:ascii="Times New Roman" w:hAnsi="Times New Roman" w:cs="Times New Roman"/>
        </w:rPr>
        <w:t>A kedvezményezetteknek adott esetben meg kell jelenni, vagy részt kell venni az Európai Bizottság vagy az Ügynökség által szervezett rendezvényeken, hogy tapasztalataikat megosszák a több résztvevővel és/vagy politikai döntéshozóval.</w:t>
      </w:r>
    </w:p>
    <w:p w:rsidR="00800C14" w:rsidRPr="00A571A3" w:rsidRDefault="008957B1">
      <w:pPr>
        <w:widowControl w:val="0"/>
        <w:autoSpaceDE w:val="0"/>
        <w:autoSpaceDN w:val="0"/>
        <w:adjustRightInd w:val="0"/>
        <w:spacing w:after="0" w:line="200" w:lineRule="exact"/>
        <w:rPr>
          <w:rFonts w:ascii="Times New Roman" w:hAnsi="Times New Roman" w:cs="Times New Roman"/>
        </w:rPr>
      </w:pPr>
      <w:r w:rsidRPr="00A571A3">
        <w:rPr>
          <w:rFonts w:ascii="Times New Roman" w:hAnsi="Times New Roman" w:cs="Times New Roman"/>
          <w:noProof/>
          <w:lang w:bidi="ar-SA"/>
        </w:rPr>
        <w:drawing>
          <wp:anchor distT="0" distB="0" distL="114300" distR="114300" simplePos="0" relativeHeight="251693056" behindDoc="1" locked="0" layoutInCell="0" allowOverlap="1">
            <wp:simplePos x="0" y="0"/>
            <wp:positionH relativeFrom="column">
              <wp:posOffset>-74295</wp:posOffset>
            </wp:positionH>
            <wp:positionV relativeFrom="paragraph">
              <wp:posOffset>352425</wp:posOffset>
            </wp:positionV>
            <wp:extent cx="5911215" cy="198120"/>
            <wp:effectExtent l="19050" t="0" r="0" b="0"/>
            <wp:wrapNone/>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srcRect/>
                    <a:stretch>
                      <a:fillRect/>
                    </a:stretch>
                  </pic:blipFill>
                  <pic:spPr bwMode="auto">
                    <a:xfrm>
                      <a:off x="0" y="0"/>
                      <a:ext cx="5911215" cy="198120"/>
                    </a:xfrm>
                    <a:prstGeom prst="rect">
                      <a:avLst/>
                    </a:prstGeom>
                    <a:noFill/>
                  </pic:spPr>
                </pic:pic>
              </a:graphicData>
            </a:graphic>
          </wp:anchor>
        </w:drawing>
      </w:r>
    </w:p>
    <w:p w:rsidR="00800C14" w:rsidRPr="00A571A3" w:rsidRDefault="00800C14">
      <w:pPr>
        <w:widowControl w:val="0"/>
        <w:autoSpaceDE w:val="0"/>
        <w:autoSpaceDN w:val="0"/>
        <w:adjustRightInd w:val="0"/>
        <w:spacing w:after="0" w:line="383" w:lineRule="exact"/>
        <w:rPr>
          <w:rFonts w:ascii="Times New Roman" w:hAnsi="Times New Roman" w:cs="Times New Roman"/>
        </w:rPr>
      </w:pPr>
    </w:p>
    <w:p w:rsidR="00800C14" w:rsidRPr="00A571A3" w:rsidRDefault="00051CCC">
      <w:pPr>
        <w:widowControl w:val="0"/>
        <w:numPr>
          <w:ilvl w:val="0"/>
          <w:numId w:val="53"/>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t xml:space="preserve">ADATVÉDELEM </w:t>
      </w:r>
    </w:p>
    <w:p w:rsidR="00800C14" w:rsidRPr="00A571A3" w:rsidRDefault="00800C14">
      <w:pPr>
        <w:widowControl w:val="0"/>
        <w:autoSpaceDE w:val="0"/>
        <w:autoSpaceDN w:val="0"/>
        <w:adjustRightInd w:val="0"/>
        <w:spacing w:after="0" w:line="330"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7" w:lineRule="auto"/>
        <w:ind w:left="4" w:right="20"/>
        <w:jc w:val="both"/>
        <w:rPr>
          <w:rFonts w:ascii="Times New Roman" w:hAnsi="Times New Roman" w:cs="Times New Roman"/>
        </w:rPr>
      </w:pPr>
      <w:r w:rsidRPr="00A571A3">
        <w:rPr>
          <w:rFonts w:ascii="Times New Roman" w:hAnsi="Times New Roman" w:cs="Times New Roman"/>
        </w:rPr>
        <w:t xml:space="preserve">Valamennyi személyes </w:t>
      </w:r>
      <w:proofErr w:type="gramStart"/>
      <w:r w:rsidRPr="00A571A3">
        <w:rPr>
          <w:rFonts w:ascii="Times New Roman" w:hAnsi="Times New Roman" w:cs="Times New Roman"/>
        </w:rPr>
        <w:t>adat  (</w:t>
      </w:r>
      <w:proofErr w:type="gramEnd"/>
      <w:r w:rsidRPr="00A571A3">
        <w:rPr>
          <w:rFonts w:ascii="Times New Roman" w:hAnsi="Times New Roman" w:cs="Times New Roman"/>
        </w:rPr>
        <w:t xml:space="preserve">pl. nevek, címek, önéletrajzok stb.) feldolgozása összhangban van az Európai Parlament és a Tanács 2000. </w:t>
      </w:r>
      <w:r w:rsidR="00546736" w:rsidRPr="00A571A3">
        <w:rPr>
          <w:rFonts w:ascii="Times New Roman" w:hAnsi="Times New Roman" w:cs="Times New Roman"/>
        </w:rPr>
        <w:t>december</w:t>
      </w:r>
      <w:r w:rsidRPr="00A571A3">
        <w:rPr>
          <w:rFonts w:ascii="Times New Roman" w:hAnsi="Times New Roman" w:cs="Times New Roman"/>
        </w:rPr>
        <w:t xml:space="preserve"> 18-i, 45/2001 Rendeletének előírásaival (személyek védelme az EU intézményeiben és testületeiben történő személyes adatfeldolgozás során, valamint az ilyen adatok szabad áramlása).</w:t>
      </w:r>
    </w:p>
    <w:p w:rsidR="00800C14" w:rsidRPr="00A571A3" w:rsidRDefault="00800C14">
      <w:pPr>
        <w:widowControl w:val="0"/>
        <w:autoSpaceDE w:val="0"/>
        <w:autoSpaceDN w:val="0"/>
        <w:adjustRightInd w:val="0"/>
        <w:spacing w:after="0" w:line="19"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84" w:lineRule="auto"/>
        <w:ind w:left="4" w:right="20"/>
        <w:jc w:val="both"/>
        <w:rPr>
          <w:rFonts w:ascii="Times New Roman" w:hAnsi="Times New Roman" w:cs="Times New Roman"/>
        </w:rPr>
      </w:pPr>
      <w:r w:rsidRPr="00A571A3">
        <w:rPr>
          <w:rFonts w:ascii="Times New Roman" w:hAnsi="Times New Roman" w:cs="Times New Roman"/>
        </w:rPr>
        <w:t xml:space="preserve">Amennyiben nem "választható" (optional)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w:t>
      </w:r>
      <w:proofErr w:type="gramStart"/>
      <w:r w:rsidRPr="00A571A3">
        <w:rPr>
          <w:rFonts w:ascii="Times New Roman" w:hAnsi="Times New Roman" w:cs="Times New Roman"/>
        </w:rPr>
        <w:t>részére</w:t>
      </w:r>
      <w:proofErr w:type="gramEnd"/>
      <w:r w:rsidRPr="00A571A3">
        <w:rPr>
          <w:rFonts w:ascii="Times New Roman" w:hAnsi="Times New Roman" w:cs="Times New Roman"/>
        </w:rPr>
        <w:t xml:space="preserve"> amelyeknek az EU törvényei alapján </w:t>
      </w:r>
      <w:r w:rsidR="00546736" w:rsidRPr="00A571A3">
        <w:rPr>
          <w:rFonts w:ascii="Times New Roman" w:hAnsi="Times New Roman" w:cs="Times New Roman"/>
        </w:rPr>
        <w:t>megfigyelési</w:t>
      </w:r>
      <w:r w:rsidRPr="00A571A3">
        <w:rPr>
          <w:rFonts w:ascii="Times New Roman" w:hAnsi="Times New Roman" w:cs="Times New Roman"/>
        </w:rPr>
        <w:t xml:space="preserve"> és vizsgálati feladataik vannak. A pályázó jogosult hozzáférni saját adataihoz és ezek helyesbítéséhez. A fenti adatokra vonatkozó bármely kérdéssel kérjük, forduljanak ahhoz a Bizottsági osztályhoz, ahová a pályázatokat be kell nyújtani. A pályázók jogorvoslati kérelműkkel bármikor felkereshetik az Európai </w:t>
      </w:r>
    </w:p>
    <w:p w:rsidR="00800C14" w:rsidRPr="00A571A3" w:rsidRDefault="00C04FB0">
      <w:pPr>
        <w:widowControl w:val="0"/>
        <w:autoSpaceDE w:val="0"/>
        <w:autoSpaceDN w:val="0"/>
        <w:adjustRightInd w:val="0"/>
        <w:spacing w:after="0" w:line="326" w:lineRule="exact"/>
        <w:rPr>
          <w:rFonts w:ascii="Times New Roman" w:hAnsi="Times New Roman" w:cs="Times New Roman"/>
        </w:rPr>
      </w:pPr>
      <w:r w:rsidRPr="00A571A3">
        <w:rPr>
          <w:rFonts w:ascii="Times New Roman" w:hAnsi="Times New Roman" w:cs="Times New Roman"/>
          <w:noProof/>
        </w:rPr>
        <w:lastRenderedPageBreak/>
        <w:pict>
          <v:line id="_x0000_s1061" style="position:absolute;z-index:-251622400" from="0,11.8pt" to="2in,11.8pt" o:allowincell="f" strokeweight=".25397mm"/>
        </w:pict>
      </w:r>
    </w:p>
    <w:tbl>
      <w:tblPr>
        <w:tblW w:w="0" w:type="auto"/>
        <w:tblInd w:w="4" w:type="dxa"/>
        <w:tblLayout w:type="fixed"/>
        <w:tblCellMar>
          <w:left w:w="0" w:type="dxa"/>
          <w:right w:w="0" w:type="dxa"/>
        </w:tblCellMar>
        <w:tblLook w:val="0000"/>
      </w:tblPr>
      <w:tblGrid>
        <w:gridCol w:w="180"/>
        <w:gridCol w:w="2640"/>
        <w:gridCol w:w="20"/>
      </w:tblGrid>
      <w:tr w:rsidR="00800C14" w:rsidRPr="00A571A3">
        <w:trPr>
          <w:trHeight w:val="136"/>
        </w:trPr>
        <w:tc>
          <w:tcPr>
            <w:tcW w:w="180" w:type="dxa"/>
            <w:tcBorders>
              <w:top w:val="nil"/>
              <w:left w:val="nil"/>
              <w:bottom w:val="nil"/>
              <w:right w:val="nil"/>
            </w:tcBorders>
            <w:vAlign w:val="bottom"/>
          </w:tcPr>
          <w:p w:rsidR="00800C14" w:rsidRPr="00A571A3" w:rsidRDefault="00051CCC">
            <w:pPr>
              <w:widowControl w:val="0"/>
              <w:autoSpaceDE w:val="0"/>
              <w:autoSpaceDN w:val="0"/>
              <w:adjustRightInd w:val="0"/>
              <w:spacing w:after="0" w:line="126" w:lineRule="exact"/>
              <w:ind w:right="66"/>
              <w:jc w:val="right"/>
              <w:rPr>
                <w:rFonts w:ascii="Times New Roman" w:hAnsi="Times New Roman" w:cs="Times New Roman"/>
              </w:rPr>
            </w:pPr>
            <w:r w:rsidRPr="00A571A3">
              <w:rPr>
                <w:rFonts w:ascii="Times New Roman" w:hAnsi="Times New Roman" w:cs="Times New Roman"/>
                <w:w w:val="71"/>
              </w:rPr>
              <w:t>7</w:t>
            </w:r>
          </w:p>
        </w:tc>
        <w:tc>
          <w:tcPr>
            <w:tcW w:w="2640" w:type="dxa"/>
            <w:vMerge w:val="restart"/>
            <w:tcBorders>
              <w:top w:val="nil"/>
              <w:left w:val="nil"/>
              <w:bottom w:val="nil"/>
              <w:right w:val="nil"/>
            </w:tcBorders>
            <w:vAlign w:val="bottom"/>
          </w:tcPr>
          <w:p w:rsidR="00800C14" w:rsidRPr="00A571A3" w:rsidRDefault="00051CCC">
            <w:pPr>
              <w:widowControl w:val="0"/>
              <w:autoSpaceDE w:val="0"/>
              <w:autoSpaceDN w:val="0"/>
              <w:adjustRightInd w:val="0"/>
              <w:spacing w:after="0" w:line="229" w:lineRule="exact"/>
              <w:ind w:left="100"/>
              <w:rPr>
                <w:rFonts w:ascii="Times New Roman" w:hAnsi="Times New Roman" w:cs="Times New Roman"/>
              </w:rPr>
            </w:pPr>
            <w:r w:rsidRPr="00A571A3">
              <w:rPr>
                <w:rFonts w:ascii="Times New Roman" w:hAnsi="Times New Roman" w:cs="Times New Roman"/>
                <w:w w:val="99"/>
              </w:rPr>
              <w:t>Official Journal L 8, 12.1.2001.</w:t>
            </w: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r w:rsidR="00800C14" w:rsidRPr="00A571A3">
        <w:trPr>
          <w:trHeight w:val="107"/>
        </w:trPr>
        <w:tc>
          <w:tcPr>
            <w:tcW w:w="18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2640" w:type="dxa"/>
            <w:vMerge/>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00C14" w:rsidRPr="00A571A3" w:rsidRDefault="00800C14">
            <w:pPr>
              <w:widowControl w:val="0"/>
              <w:autoSpaceDE w:val="0"/>
              <w:autoSpaceDN w:val="0"/>
              <w:adjustRightInd w:val="0"/>
              <w:spacing w:after="0" w:line="240" w:lineRule="auto"/>
              <w:rPr>
                <w:rFonts w:ascii="Times New Roman" w:hAnsi="Times New Roman" w:cs="Times New Roman"/>
              </w:rPr>
            </w:pPr>
          </w:p>
        </w:tc>
      </w:tr>
    </w:tbl>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66" w:lineRule="exact"/>
        <w:rPr>
          <w:rFonts w:ascii="Times New Roman" w:hAnsi="Times New Roman" w:cs="Times New Roman"/>
        </w:rPr>
      </w:pPr>
    </w:p>
    <w:p w:rsidR="00800C14" w:rsidRPr="00A571A3" w:rsidRDefault="00800C14">
      <w:pPr>
        <w:widowControl w:val="0"/>
        <w:autoSpaceDE w:val="0"/>
        <w:autoSpaceDN w:val="0"/>
        <w:adjustRightInd w:val="0"/>
        <w:spacing w:after="0" w:line="240" w:lineRule="auto"/>
        <w:rPr>
          <w:rFonts w:ascii="Times New Roman" w:hAnsi="Times New Roman" w:cs="Times New Roman"/>
        </w:rPr>
        <w:sectPr w:rsidR="00800C14" w:rsidRPr="00A571A3">
          <w:pgSz w:w="11900" w:h="16838"/>
          <w:pgMar w:top="1440" w:right="1400" w:bottom="450" w:left="1416" w:header="708" w:footer="708" w:gutter="0"/>
          <w:cols w:space="708" w:equalWidth="0">
            <w:col w:w="9084"/>
          </w:cols>
          <w:noEndnote/>
        </w:sectPr>
      </w:pPr>
    </w:p>
    <w:p w:rsidR="00800C14" w:rsidRPr="00A571A3" w:rsidRDefault="00800C14">
      <w:pPr>
        <w:widowControl w:val="0"/>
        <w:autoSpaceDE w:val="0"/>
        <w:autoSpaceDN w:val="0"/>
        <w:adjustRightInd w:val="0"/>
        <w:spacing w:after="0" w:line="22" w:lineRule="exact"/>
        <w:rPr>
          <w:rFonts w:ascii="Times New Roman" w:hAnsi="Times New Roman" w:cs="Times New Roman"/>
        </w:rPr>
      </w:pPr>
      <w:bookmarkStart w:id="16" w:name="page18"/>
      <w:bookmarkEnd w:id="16"/>
    </w:p>
    <w:p w:rsidR="00800C14" w:rsidRPr="00A571A3" w:rsidRDefault="00051CCC">
      <w:pPr>
        <w:widowControl w:val="0"/>
        <w:overflowPunct w:val="0"/>
        <w:autoSpaceDE w:val="0"/>
        <w:autoSpaceDN w:val="0"/>
        <w:adjustRightInd w:val="0"/>
        <w:spacing w:after="0" w:line="251" w:lineRule="auto"/>
        <w:ind w:left="4" w:right="20"/>
        <w:rPr>
          <w:rFonts w:ascii="Times New Roman" w:hAnsi="Times New Roman" w:cs="Times New Roman"/>
        </w:rPr>
      </w:pPr>
      <w:r w:rsidRPr="00A571A3">
        <w:rPr>
          <w:rFonts w:ascii="Times New Roman" w:hAnsi="Times New Roman" w:cs="Times New Roman"/>
        </w:rPr>
        <w:t xml:space="preserve">Adatvédelmi Felügyelőt. A magánélet védelméről szóló és a kapcsolattartási információt is tartalmazó részletes nyilatkozat (Privacy statement) hozzáférhető az EACEA Internetes honlapján: </w:t>
      </w:r>
      <w:hyperlink r:id="rId16">
        <w:r w:rsidRPr="00A571A3">
          <w:rPr>
            <w:rFonts w:ascii="Times New Roman" w:hAnsi="Times New Roman" w:cs="Times New Roman"/>
            <w:color w:val="0000FF"/>
            <w:u w:val="single"/>
          </w:rPr>
          <w:t xml:space="preserve"> http://eacea.ec.europa.eu/about/documents/calls_gen_conditions/eacea_grants_privacy_statement.pd</w:t>
        </w:r>
      </w:hyperlink>
      <w:r w:rsidRPr="00A571A3">
        <w:rPr>
          <w:rFonts w:ascii="Times New Roman" w:hAnsi="Times New Roman" w:cs="Times New Roman"/>
          <w:color w:val="0000FF"/>
          <w:u w:val="single"/>
        </w:rPr>
        <w:t>f</w:t>
      </w:r>
    </w:p>
    <w:p w:rsidR="00800C14" w:rsidRPr="00A571A3" w:rsidRDefault="00800C14">
      <w:pPr>
        <w:widowControl w:val="0"/>
        <w:autoSpaceDE w:val="0"/>
        <w:autoSpaceDN w:val="0"/>
        <w:adjustRightInd w:val="0"/>
        <w:spacing w:after="0" w:line="181"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14" w:lineRule="auto"/>
        <w:ind w:left="4" w:right="20"/>
        <w:rPr>
          <w:rFonts w:ascii="Times New Roman" w:hAnsi="Times New Roman" w:cs="Times New Roman"/>
        </w:rPr>
      </w:pPr>
      <w:r w:rsidRPr="00A571A3">
        <w:rPr>
          <w:rFonts w:ascii="Times New Roman" w:hAnsi="Times New Roman" w:cs="Times New Roman"/>
        </w:rPr>
        <w:t>A Pályázókat, illetve jogi személyek esetén a képviseletre, döntéshozatalra vagy ellenőrzés gyakorlására feljogosított személyeket tájékoztatjuk, hogy amennyiben az alanti helyzetek valamelyikében vannak:</w:t>
      </w:r>
    </w:p>
    <w:p w:rsidR="00800C14" w:rsidRPr="00A571A3" w:rsidRDefault="00800C14">
      <w:pPr>
        <w:widowControl w:val="0"/>
        <w:autoSpaceDE w:val="0"/>
        <w:autoSpaceDN w:val="0"/>
        <w:adjustRightInd w:val="0"/>
        <w:spacing w:after="0" w:line="154" w:lineRule="exact"/>
        <w:rPr>
          <w:rFonts w:ascii="Times New Roman" w:hAnsi="Times New Roman" w:cs="Times New Roman"/>
        </w:rPr>
      </w:pPr>
    </w:p>
    <w:p w:rsidR="00800C14" w:rsidRPr="00A571A3" w:rsidRDefault="00051CCC">
      <w:pPr>
        <w:widowControl w:val="0"/>
        <w:numPr>
          <w:ilvl w:val="0"/>
          <w:numId w:val="54"/>
        </w:numPr>
        <w:tabs>
          <w:tab w:val="clear" w:pos="720"/>
          <w:tab w:val="num" w:pos="186"/>
        </w:tabs>
        <w:overflowPunct w:val="0"/>
        <w:autoSpaceDE w:val="0"/>
        <w:autoSpaceDN w:val="0"/>
        <w:adjustRightInd w:val="0"/>
        <w:spacing w:after="0" w:line="215" w:lineRule="auto"/>
        <w:ind w:left="4" w:right="20" w:hanging="4"/>
        <w:jc w:val="both"/>
        <w:rPr>
          <w:rFonts w:ascii="Times New Roman" w:hAnsi="Times New Roman" w:cs="Times New Roman"/>
        </w:rPr>
      </w:pPr>
      <w:r w:rsidRPr="00A571A3">
        <w:rPr>
          <w:rFonts w:ascii="Times New Roman" w:hAnsi="Times New Roman" w:cs="Times New Roman"/>
        </w:rPr>
        <w:t>A korai riasztási rendszerről szóló 2008. 12. 16-i Bizottsági Határozat (Commission Decision of 16.12.2008 on the Early Warning System (EWS))</w:t>
      </w:r>
      <w:r w:rsidRPr="00A571A3">
        <w:rPr>
          <w:rFonts w:ascii="Times New Roman" w:hAnsi="Times New Roman" w:cs="Times New Roman"/>
        </w:rPr>
        <w:br/>
        <w:t xml:space="preserve">melynek felhasználói a Bizottság Engedélyező Tisztségviselői és a végrehajtó ügynökségek (OJ, L 344, 20.12.2008, p. 125), vagy </w:t>
      </w:r>
    </w:p>
    <w:p w:rsidR="00800C14" w:rsidRPr="00A571A3" w:rsidRDefault="00800C14">
      <w:pPr>
        <w:widowControl w:val="0"/>
        <w:autoSpaceDE w:val="0"/>
        <w:autoSpaceDN w:val="0"/>
        <w:adjustRightInd w:val="0"/>
        <w:spacing w:after="0" w:line="153" w:lineRule="exact"/>
        <w:rPr>
          <w:rFonts w:ascii="Times New Roman" w:hAnsi="Times New Roman" w:cs="Times New Roman"/>
        </w:rPr>
      </w:pPr>
    </w:p>
    <w:p w:rsidR="00800C14" w:rsidRPr="00A571A3" w:rsidRDefault="00051CCC">
      <w:pPr>
        <w:widowControl w:val="0"/>
        <w:numPr>
          <w:ilvl w:val="0"/>
          <w:numId w:val="54"/>
        </w:numPr>
        <w:tabs>
          <w:tab w:val="clear" w:pos="720"/>
          <w:tab w:val="num" w:pos="160"/>
        </w:tabs>
        <w:overflowPunct w:val="0"/>
        <w:autoSpaceDE w:val="0"/>
        <w:autoSpaceDN w:val="0"/>
        <w:adjustRightInd w:val="0"/>
        <w:spacing w:after="0" w:line="214" w:lineRule="auto"/>
        <w:ind w:left="4" w:hanging="4"/>
        <w:jc w:val="both"/>
        <w:rPr>
          <w:rFonts w:ascii="Times New Roman" w:hAnsi="Times New Roman" w:cs="Times New Roman"/>
        </w:rPr>
      </w:pPr>
      <w:r w:rsidRPr="00A571A3">
        <w:rPr>
          <w:rFonts w:ascii="Times New Roman" w:hAnsi="Times New Roman" w:cs="Times New Roman"/>
        </w:rPr>
        <w:t xml:space="preserve">a 2008. 12.17-i Bizottsági Rendelet a Központi Kizárások Adatbázisáról (Commission Regulation of 17.12.2008 on the Central Exclusion Database – CED (OJ L 344, 20.12.2008, p. 12), </w:t>
      </w:r>
    </w:p>
    <w:p w:rsidR="00800C14" w:rsidRPr="00A571A3" w:rsidRDefault="00800C14">
      <w:pPr>
        <w:widowControl w:val="0"/>
        <w:autoSpaceDE w:val="0"/>
        <w:autoSpaceDN w:val="0"/>
        <w:adjustRightInd w:val="0"/>
        <w:spacing w:after="0" w:line="154"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0" w:lineRule="auto"/>
        <w:ind w:left="4" w:right="20"/>
        <w:jc w:val="both"/>
        <w:rPr>
          <w:rFonts w:ascii="Times New Roman" w:hAnsi="Times New Roman" w:cs="Times New Roman"/>
        </w:rPr>
      </w:pPr>
      <w:proofErr w:type="gramStart"/>
      <w:r w:rsidRPr="00A571A3">
        <w:rPr>
          <w:rFonts w:ascii="Times New Roman" w:hAnsi="Times New Roman" w:cs="Times New Roman"/>
        </w:rPr>
        <w:t>akkor</w:t>
      </w:r>
      <w:proofErr w:type="gramEnd"/>
      <w:r w:rsidRPr="00A571A3">
        <w:rPr>
          <w:rFonts w:ascii="Times New Roman" w:hAnsi="Times New Roman" w:cs="Times New Roman"/>
        </w:rPr>
        <w:t xml:space="preserve"> személyes adataikat, (név, utónév (természetes személyek esetén), cím, jogi forma, valamint jogi személyiségű társaságok esetén a képviseletre, döntéshozatalra vagy ellenőrzésre jogosult személyek neve, utóneve) nyilvántartásba kerülhet</w:t>
      </w:r>
      <w:r w:rsidR="00FA2B64" w:rsidRPr="00A571A3">
        <w:rPr>
          <w:rFonts w:ascii="Times New Roman" w:hAnsi="Times New Roman" w:cs="Times New Roman"/>
        </w:rPr>
        <w:t xml:space="preserve"> </w:t>
      </w:r>
      <w:r w:rsidRPr="00A571A3">
        <w:rPr>
          <w:rFonts w:ascii="Times New Roman" w:hAnsi="Times New Roman" w:cs="Times New Roman"/>
        </w:rPr>
        <w:t>az EWS-ben vagy mindkét rendszerben (EWS és CED) és erről egy adott beszerzési szerződés odaítélése vagy végrehajtása kapcsán</w:t>
      </w:r>
      <w:r w:rsidR="00FA2B64" w:rsidRPr="00A571A3">
        <w:rPr>
          <w:rFonts w:ascii="Times New Roman" w:hAnsi="Times New Roman" w:cs="Times New Roman"/>
        </w:rPr>
        <w:t xml:space="preserve"> </w:t>
      </w:r>
      <w:r w:rsidRPr="00A571A3">
        <w:rPr>
          <w:rFonts w:ascii="Times New Roman" w:hAnsi="Times New Roman" w:cs="Times New Roman"/>
        </w:rPr>
        <w:t xml:space="preserve">tájékoztatják a fent nevezett Határozatban és Rendeletben </w:t>
      </w:r>
      <w:r w:rsidRPr="00A571A3">
        <w:rPr>
          <w:rFonts w:ascii="Times New Roman" w:hAnsi="Times New Roman" w:cs="Times New Roman"/>
        </w:rPr>
        <w:br/>
        <w:t>megnevezett személyeket.</w:t>
      </w:r>
    </w:p>
    <w:p w:rsidR="00800C14" w:rsidRPr="00A571A3" w:rsidRDefault="008957B1">
      <w:pPr>
        <w:widowControl w:val="0"/>
        <w:autoSpaceDE w:val="0"/>
        <w:autoSpaceDN w:val="0"/>
        <w:adjustRightInd w:val="0"/>
        <w:spacing w:after="0" w:line="136" w:lineRule="exact"/>
        <w:rPr>
          <w:rFonts w:ascii="Times New Roman" w:hAnsi="Times New Roman" w:cs="Times New Roman"/>
        </w:rPr>
      </w:pPr>
      <w:r w:rsidRPr="00A571A3">
        <w:rPr>
          <w:rFonts w:ascii="Times New Roman" w:hAnsi="Times New Roman" w:cs="Times New Roman"/>
          <w:noProof/>
          <w:lang w:bidi="ar-SA"/>
        </w:rPr>
        <w:drawing>
          <wp:anchor distT="0" distB="0" distL="114300" distR="114300" simplePos="0" relativeHeight="251695104" behindDoc="1" locked="0" layoutInCell="0" allowOverlap="1">
            <wp:simplePos x="0" y="0"/>
            <wp:positionH relativeFrom="column">
              <wp:posOffset>-74295</wp:posOffset>
            </wp:positionH>
            <wp:positionV relativeFrom="paragraph">
              <wp:posOffset>68580</wp:posOffset>
            </wp:positionV>
            <wp:extent cx="5911215" cy="198755"/>
            <wp:effectExtent l="19050" t="0" r="0" b="0"/>
            <wp:wrapNone/>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5911215" cy="198755"/>
                    </a:xfrm>
                    <a:prstGeom prst="rect">
                      <a:avLst/>
                    </a:prstGeom>
                    <a:noFill/>
                  </pic:spPr>
                </pic:pic>
              </a:graphicData>
            </a:graphic>
          </wp:anchor>
        </w:drawing>
      </w:r>
    </w:p>
    <w:p w:rsidR="00800C14" w:rsidRPr="00A571A3" w:rsidRDefault="00051CCC">
      <w:pPr>
        <w:widowControl w:val="0"/>
        <w:numPr>
          <w:ilvl w:val="0"/>
          <w:numId w:val="55"/>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HOGYAN KELL PÁLYÁZNI? </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34" w:lineRule="exact"/>
        <w:rPr>
          <w:rFonts w:ascii="Times New Roman" w:hAnsi="Times New Roman" w:cs="Times New Roman"/>
        </w:rPr>
      </w:pPr>
    </w:p>
    <w:p w:rsidR="00800C14" w:rsidRPr="00A571A3" w:rsidRDefault="00051CCC">
      <w:pPr>
        <w:widowControl w:val="0"/>
        <w:numPr>
          <w:ilvl w:val="0"/>
          <w:numId w:val="56"/>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Közzététel </w:t>
      </w:r>
    </w:p>
    <w:p w:rsidR="00800C14" w:rsidRPr="00A571A3" w:rsidRDefault="00800C14">
      <w:pPr>
        <w:widowControl w:val="0"/>
        <w:autoSpaceDE w:val="0"/>
        <w:autoSpaceDN w:val="0"/>
        <w:adjustRightInd w:val="0"/>
        <w:spacing w:after="0" w:line="302" w:lineRule="exact"/>
        <w:rPr>
          <w:rFonts w:ascii="Times New Roman" w:hAnsi="Times New Roman" w:cs="Times New Roman"/>
        </w:rPr>
      </w:pPr>
    </w:p>
    <w:p w:rsidR="00800C14" w:rsidRPr="00A571A3" w:rsidRDefault="00FA2B64">
      <w:pPr>
        <w:widowControl w:val="0"/>
        <w:overflowPunct w:val="0"/>
        <w:autoSpaceDE w:val="0"/>
        <w:autoSpaceDN w:val="0"/>
        <w:adjustRightInd w:val="0"/>
        <w:spacing w:after="0" w:line="223" w:lineRule="auto"/>
        <w:ind w:left="4" w:right="780"/>
        <w:jc w:val="both"/>
        <w:rPr>
          <w:rFonts w:ascii="Times New Roman" w:hAnsi="Times New Roman" w:cs="Times New Roman"/>
        </w:rPr>
      </w:pPr>
      <w:r w:rsidRPr="00A571A3">
        <w:rPr>
          <w:rFonts w:ascii="Times New Roman" w:hAnsi="Times New Roman" w:cs="Times New Roman"/>
        </w:rPr>
        <w:t>Pályázati Felhívásunkat az Európai Unió Hivatalos Közlönyében tesszük közzé, és elérhető az EACEA weboldalán:</w:t>
      </w:r>
      <w:r w:rsidR="00051CCC" w:rsidRPr="00A571A3">
        <w:rPr>
          <w:rFonts w:ascii="Times New Roman" w:hAnsi="Times New Roman" w:cs="Times New Roman"/>
        </w:rPr>
        <w:t xml:space="preserve"> </w:t>
      </w:r>
      <w:hyperlink r:id="rId17">
        <w:r w:rsidR="00051CCC" w:rsidRPr="00A571A3">
          <w:rPr>
            <w:rFonts w:ascii="Times New Roman" w:hAnsi="Times New Roman" w:cs="Times New Roman"/>
            <w:color w:val="0000FF"/>
            <w:u w:val="single"/>
          </w:rPr>
          <w:t xml:space="preserve"> https://eacea.ec.europa.eu/creative-europe/funding/distribution-selective-scheme-support-for</w:t>
        </w:r>
      </w:hyperlink>
      <w:r w:rsidR="00051CCC" w:rsidRPr="00A571A3">
        <w:rPr>
          <w:rFonts w:ascii="Times New Roman" w:hAnsi="Times New Roman" w:cs="Times New Roman"/>
          <w:color w:val="0000FF"/>
          <w:u w:val="single"/>
        </w:rPr>
        <w:t>-</w:t>
      </w:r>
      <w:hyperlink r:id="rId18">
        <w:r w:rsidR="00051CCC" w:rsidRPr="00A571A3">
          <w:rPr>
            <w:rFonts w:ascii="Times New Roman" w:hAnsi="Times New Roman" w:cs="Times New Roman"/>
            <w:color w:val="0000FF"/>
            <w:u w:val="single"/>
          </w:rPr>
          <w:t xml:space="preserve"> transnational-distribution-european-films_e</w:t>
        </w:r>
      </w:hyperlink>
      <w:r w:rsidR="00051CCC" w:rsidRPr="00A571A3">
        <w:rPr>
          <w:rFonts w:ascii="Times New Roman" w:hAnsi="Times New Roman" w:cs="Times New Roman"/>
          <w:color w:val="0000FF"/>
          <w:u w:val="single"/>
        </w:rPr>
        <w:t>n</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11" w:lineRule="exact"/>
        <w:rPr>
          <w:rFonts w:ascii="Times New Roman" w:hAnsi="Times New Roman" w:cs="Times New Roman"/>
        </w:rPr>
      </w:pPr>
    </w:p>
    <w:p w:rsidR="00800C14" w:rsidRPr="00A571A3" w:rsidRDefault="00051CCC">
      <w:pPr>
        <w:widowControl w:val="0"/>
        <w:numPr>
          <w:ilvl w:val="0"/>
          <w:numId w:val="57"/>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t xml:space="preserve">Regisztráció a Résztvevői Portálon </w:t>
      </w:r>
    </w:p>
    <w:p w:rsidR="00800C14" w:rsidRPr="00A571A3" w:rsidRDefault="00800C14">
      <w:pPr>
        <w:widowControl w:val="0"/>
        <w:autoSpaceDE w:val="0"/>
        <w:autoSpaceDN w:val="0"/>
        <w:adjustRightInd w:val="0"/>
        <w:spacing w:after="0" w:line="303"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8" w:lineRule="auto"/>
        <w:ind w:left="4"/>
        <w:jc w:val="both"/>
        <w:rPr>
          <w:rFonts w:ascii="Times New Roman" w:hAnsi="Times New Roman" w:cs="Times New Roman"/>
        </w:rPr>
      </w:pPr>
      <w:r w:rsidRPr="00A571A3">
        <w:rPr>
          <w:rFonts w:ascii="Times New Roman" w:hAnsi="Times New Roman" w:cs="Times New Roman"/>
        </w:rPr>
        <w:t xml:space="preserve">A pályázati jelentkezés benyújtásához a pályázóknak és partnereknek nyilvántartásba kell vetetni szervezeteiket az Oktatási, Audiovizuális, </w:t>
      </w:r>
      <w:r w:rsidR="00546736" w:rsidRPr="00A571A3">
        <w:rPr>
          <w:rFonts w:ascii="Times New Roman" w:hAnsi="Times New Roman" w:cs="Times New Roman"/>
        </w:rPr>
        <w:t>Kulturális</w:t>
      </w:r>
      <w:r w:rsidRPr="00A571A3">
        <w:rPr>
          <w:rFonts w:ascii="Times New Roman" w:hAnsi="Times New Roman" w:cs="Times New Roman"/>
        </w:rPr>
        <w:t>, Állampolgársági és Önkéntes Részvétel Portálon (Education, Audiovisual, Culture, Citizenship and Volunteering Participant Portal), és kapniuk kell egy Résztvevői Azonosító Kódot (Participant Identification Code (PIC)) A jelentkezési nyomtatványon kérik a Résztvevői Azonosító Kódot.</w:t>
      </w:r>
    </w:p>
    <w:p w:rsidR="00800C14" w:rsidRPr="00A571A3" w:rsidRDefault="00800C14">
      <w:pPr>
        <w:widowControl w:val="0"/>
        <w:autoSpaceDE w:val="0"/>
        <w:autoSpaceDN w:val="0"/>
        <w:adjustRightInd w:val="0"/>
        <w:spacing w:after="0" w:line="276"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0" w:lineRule="auto"/>
        <w:ind w:left="4" w:right="20"/>
        <w:jc w:val="both"/>
        <w:rPr>
          <w:rFonts w:ascii="Times New Roman" w:hAnsi="Times New Roman" w:cs="Times New Roman"/>
        </w:rPr>
      </w:pPr>
      <w:r w:rsidRPr="00A571A3">
        <w:rPr>
          <w:rFonts w:ascii="Times New Roman" w:hAnsi="Times New Roman" w:cs="Times New Roman"/>
        </w:rPr>
        <w:t>A Résztvevői Portál az az eszköz, amelynek segítségével kezelik a szervezetekkel kapcsolatos összes jogi és pénzügyi információt. A regisztrációval kapcsolatos információkat az alábbi címen lehet megtalálni:</w:t>
      </w:r>
    </w:p>
    <w:p w:rsidR="00800C14" w:rsidRPr="00A571A3" w:rsidRDefault="00800C14">
      <w:pPr>
        <w:widowControl w:val="0"/>
        <w:autoSpaceDE w:val="0"/>
        <w:autoSpaceDN w:val="0"/>
        <w:adjustRightInd w:val="0"/>
        <w:spacing w:after="0" w:line="229" w:lineRule="exact"/>
        <w:rPr>
          <w:rFonts w:ascii="Times New Roman" w:hAnsi="Times New Roman" w:cs="Times New Roman"/>
        </w:rPr>
      </w:pPr>
    </w:p>
    <w:p w:rsidR="00800C14" w:rsidRPr="00A571A3" w:rsidRDefault="00C04FB0">
      <w:pPr>
        <w:widowControl w:val="0"/>
        <w:autoSpaceDE w:val="0"/>
        <w:autoSpaceDN w:val="0"/>
        <w:adjustRightInd w:val="0"/>
        <w:spacing w:after="0" w:line="239" w:lineRule="auto"/>
        <w:ind w:left="4"/>
        <w:rPr>
          <w:rFonts w:ascii="Times New Roman" w:hAnsi="Times New Roman" w:cs="Times New Roman"/>
        </w:rPr>
      </w:pPr>
      <w:hyperlink r:id="rId19">
        <w:r w:rsidR="00051CCC" w:rsidRPr="00A571A3">
          <w:rPr>
            <w:rFonts w:ascii="Times New Roman" w:hAnsi="Times New Roman" w:cs="Times New Roman"/>
            <w:color w:val="0000FF"/>
            <w:u w:val="single"/>
          </w:rPr>
          <w:t xml:space="preserve"> http://ec.europa.eu/education/participants/portal/desktop/en/home.htm</w:t>
        </w:r>
      </w:hyperlink>
      <w:r w:rsidR="00051CCC" w:rsidRPr="00A571A3">
        <w:rPr>
          <w:rFonts w:ascii="Times New Roman" w:hAnsi="Times New Roman" w:cs="Times New Roman"/>
          <w:color w:val="0000FF"/>
          <w:u w:val="single"/>
        </w:rPr>
        <w:t>l</w:t>
      </w:r>
    </w:p>
    <w:p w:rsidR="00800C14" w:rsidRPr="00A571A3" w:rsidRDefault="00800C14">
      <w:pPr>
        <w:widowControl w:val="0"/>
        <w:autoSpaceDE w:val="0"/>
        <w:autoSpaceDN w:val="0"/>
        <w:adjustRightInd w:val="0"/>
        <w:spacing w:after="0" w:line="294"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0" w:lineRule="auto"/>
        <w:ind w:left="4" w:right="300"/>
        <w:rPr>
          <w:rFonts w:ascii="Times New Roman" w:hAnsi="Times New Roman" w:cs="Times New Roman"/>
        </w:rPr>
      </w:pPr>
      <w:r w:rsidRPr="00A571A3">
        <w:rPr>
          <w:rFonts w:ascii="Times New Roman" w:hAnsi="Times New Roman" w:cs="Times New Roman"/>
        </w:rPr>
        <w:t xml:space="preserve">Az eszköz a pályázók számára lehetővé </w:t>
      </w:r>
      <w:proofErr w:type="gramStart"/>
      <w:r w:rsidRPr="00A571A3">
        <w:rPr>
          <w:rFonts w:ascii="Times New Roman" w:hAnsi="Times New Roman" w:cs="Times New Roman"/>
        </w:rPr>
        <w:t>teszi</w:t>
      </w:r>
      <w:proofErr w:type="gramEnd"/>
      <w:r w:rsidRPr="00A571A3">
        <w:rPr>
          <w:rFonts w:ascii="Times New Roman" w:hAnsi="Times New Roman" w:cs="Times New Roman"/>
        </w:rPr>
        <w:t xml:space="preserve"> hogy feltölthessék a szervezetükkel kapcsolatos különféle dokumentumokat. Ezen dokumentumokat csupán egyetlen alkalommal kell feltölteni, és a további pályázatoknál már nem követelik meg azok benyújtását ugyanattól a szervezettől.</w:t>
      </w:r>
    </w:p>
    <w:p w:rsidR="00800C14" w:rsidRPr="00A571A3" w:rsidRDefault="00800C14">
      <w:pPr>
        <w:widowControl w:val="0"/>
        <w:autoSpaceDE w:val="0"/>
        <w:autoSpaceDN w:val="0"/>
        <w:adjustRightInd w:val="0"/>
        <w:spacing w:after="0" w:line="28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22" w:lineRule="auto"/>
        <w:ind w:left="4" w:right="20"/>
        <w:rPr>
          <w:rFonts w:ascii="Times New Roman" w:hAnsi="Times New Roman" w:cs="Times New Roman"/>
        </w:rPr>
      </w:pPr>
      <w:r w:rsidRPr="00A571A3">
        <w:rPr>
          <w:rFonts w:ascii="Times New Roman" w:hAnsi="Times New Roman" w:cs="Times New Roman"/>
        </w:rPr>
        <w:t xml:space="preserve">A portálon keresztül feltöltendő alátámasztó dokumentumokkal kapcsolatos információkat a következő Internetes linken lehet megtalálni: </w:t>
      </w:r>
      <w:hyperlink r:id="rId20">
        <w:r w:rsidRPr="00A571A3">
          <w:rPr>
            <w:rFonts w:ascii="Times New Roman" w:hAnsi="Times New Roman" w:cs="Times New Roman"/>
            <w:color w:val="0000FF"/>
            <w:u w:val="single"/>
          </w:rPr>
          <w:t xml:space="preserve"> https://eacea.ec.europa.eu/creative-europe/funding/distribution-selective-scheme-support-for</w:t>
        </w:r>
      </w:hyperlink>
      <w:r w:rsidRPr="00A571A3">
        <w:rPr>
          <w:rFonts w:ascii="Times New Roman" w:hAnsi="Times New Roman" w:cs="Times New Roman"/>
          <w:color w:val="0000FF"/>
          <w:u w:val="single"/>
        </w:rPr>
        <w:t>-</w:t>
      </w:r>
      <w:hyperlink r:id="rId21">
        <w:r w:rsidRPr="00A571A3">
          <w:rPr>
            <w:rFonts w:ascii="Times New Roman" w:hAnsi="Times New Roman" w:cs="Times New Roman"/>
            <w:color w:val="0000FF"/>
            <w:u w:val="single"/>
          </w:rPr>
          <w:t xml:space="preserve"> transnational-distribution-european-films_e</w:t>
        </w:r>
      </w:hyperlink>
      <w:r w:rsidRPr="00A571A3">
        <w:rPr>
          <w:rFonts w:ascii="Times New Roman" w:hAnsi="Times New Roman" w:cs="Times New Roman"/>
          <w:color w:val="0000FF"/>
          <w:u w:val="single"/>
        </w:rPr>
        <w:t>n</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051CCC">
      <w:pPr>
        <w:widowControl w:val="0"/>
        <w:numPr>
          <w:ilvl w:val="0"/>
          <w:numId w:val="58"/>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bookmarkStart w:id="17" w:name="page19"/>
      <w:bookmarkEnd w:id="17"/>
      <w:r w:rsidRPr="00A571A3">
        <w:rPr>
          <w:rFonts w:ascii="Times New Roman" w:hAnsi="Times New Roman" w:cs="Times New Roman"/>
          <w:b/>
        </w:rPr>
        <w:t xml:space="preserve">A pályázatok benyújtása </w:t>
      </w:r>
    </w:p>
    <w:p w:rsidR="00800C14" w:rsidRPr="00A571A3" w:rsidRDefault="00800C14">
      <w:pPr>
        <w:widowControl w:val="0"/>
        <w:autoSpaceDE w:val="0"/>
        <w:autoSpaceDN w:val="0"/>
        <w:adjustRightInd w:val="0"/>
        <w:spacing w:after="0" w:line="235"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rPr>
        <w:t>A pályázatokat az 5 fejezetben rögzített formai követelményeknek megfelelően kell benyújtani.</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59"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9" w:lineRule="auto"/>
        <w:ind w:left="4" w:right="20"/>
        <w:jc w:val="both"/>
        <w:rPr>
          <w:rFonts w:ascii="Times New Roman" w:hAnsi="Times New Roman" w:cs="Times New Roman"/>
        </w:rPr>
      </w:pPr>
      <w:r w:rsidRPr="00A571A3">
        <w:rPr>
          <w:rFonts w:ascii="Times New Roman" w:hAnsi="Times New Roman" w:cs="Times New Roman"/>
        </w:rPr>
        <w:t>Üzembe helyeztünk egy online jelentkezési rendszert. A támogatási jelentkezéseket az Európai Unió valamely hivatalos nyelvén kell benyújtani, a konkrétan erre a célra tervezett online nyomtatvány (eForm) felhasználásával. A jelentkezések elbírálásának megkönnyítése céljából az elbíráláshoz szükséges dokumentumokat angol vagy francia nyelvre lefordítva kell benyújtani.</w:t>
      </w:r>
    </w:p>
    <w:p w:rsidR="00800C14" w:rsidRPr="00A571A3" w:rsidRDefault="00800C14">
      <w:pPr>
        <w:widowControl w:val="0"/>
        <w:autoSpaceDE w:val="0"/>
        <w:autoSpaceDN w:val="0"/>
        <w:adjustRightInd w:val="0"/>
        <w:spacing w:after="0" w:line="309"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rPr>
        <w:t xml:space="preserve">A jelentkezési nyomtatvány (eForm) letölthető az alábbi címről: </w:t>
      </w:r>
      <w:hyperlink r:id="rId22">
        <w:r w:rsidRPr="00A571A3">
          <w:rPr>
            <w:rFonts w:ascii="Times New Roman" w:hAnsi="Times New Roman" w:cs="Times New Roman"/>
          </w:rPr>
          <w:t xml:space="preserve"> </w:t>
        </w:r>
        <w:r w:rsidRPr="00A571A3">
          <w:rPr>
            <w:rFonts w:ascii="Times New Roman" w:hAnsi="Times New Roman" w:cs="Times New Roman"/>
            <w:color w:val="0000FF"/>
            <w:u w:val="single"/>
          </w:rPr>
          <w:t>https://eacea.ec.europa.eu/PPMT</w:t>
        </w:r>
      </w:hyperlink>
      <w:r w:rsidRPr="00A571A3">
        <w:rPr>
          <w:rFonts w:ascii="Times New Roman" w:hAnsi="Times New Roman" w:cs="Times New Roman"/>
          <w:color w:val="0000FF"/>
          <w:u w:val="single"/>
        </w:rPr>
        <w:t>/</w:t>
      </w:r>
    </w:p>
    <w:p w:rsidR="00800C14" w:rsidRPr="00A571A3" w:rsidRDefault="00800C14">
      <w:pPr>
        <w:widowControl w:val="0"/>
        <w:autoSpaceDE w:val="0"/>
        <w:autoSpaceDN w:val="0"/>
        <w:adjustRightInd w:val="0"/>
        <w:spacing w:after="0" w:line="384" w:lineRule="exact"/>
        <w:rPr>
          <w:rFonts w:ascii="Times New Roman" w:hAnsi="Times New Roman" w:cs="Times New Roman"/>
        </w:rPr>
      </w:pPr>
    </w:p>
    <w:p w:rsidR="00800C14" w:rsidRPr="00A571A3" w:rsidRDefault="00FA2B64">
      <w:pPr>
        <w:widowControl w:val="0"/>
        <w:overflowPunct w:val="0"/>
        <w:autoSpaceDE w:val="0"/>
        <w:autoSpaceDN w:val="0"/>
        <w:adjustRightInd w:val="0"/>
        <w:spacing w:after="0" w:line="250" w:lineRule="auto"/>
        <w:ind w:left="4" w:right="20"/>
        <w:jc w:val="both"/>
        <w:rPr>
          <w:rFonts w:ascii="Times New Roman" w:hAnsi="Times New Roman" w:cs="Times New Roman"/>
        </w:rPr>
      </w:pPr>
      <w:r w:rsidRPr="00A571A3">
        <w:rPr>
          <w:rFonts w:ascii="Times New Roman" w:hAnsi="Times New Roman" w:cs="Times New Roman"/>
        </w:rPr>
        <w:t xml:space="preserve">A pályázatokat a pályázati felhívásban és a jelen Útmutató 3. Fejezetében (Naptár) rögzített határidőig kell benyújtani </w:t>
      </w:r>
      <w:r w:rsidRPr="00A571A3">
        <w:rPr>
          <w:rFonts w:ascii="Times New Roman" w:hAnsi="Times New Roman" w:cs="Times New Roman"/>
          <w:b/>
        </w:rPr>
        <w:t>déli 12:00 óráig (brüsszeli idő szerint)</w:t>
      </w:r>
      <w:r w:rsidRPr="00A571A3">
        <w:rPr>
          <w:rFonts w:ascii="Times New Roman" w:hAnsi="Times New Roman" w:cs="Times New Roman"/>
        </w:rPr>
        <w:t>, az online jelentkezési formanyomtatványon.</w:t>
      </w:r>
    </w:p>
    <w:p w:rsidR="00800C14" w:rsidRPr="00A571A3" w:rsidRDefault="00800C14">
      <w:pPr>
        <w:widowControl w:val="0"/>
        <w:autoSpaceDE w:val="0"/>
        <w:autoSpaceDN w:val="0"/>
        <w:adjustRightInd w:val="0"/>
        <w:spacing w:after="0" w:line="374" w:lineRule="exact"/>
        <w:rPr>
          <w:rFonts w:ascii="Times New Roman" w:hAnsi="Times New Roman" w:cs="Times New Roman"/>
        </w:rPr>
      </w:pPr>
    </w:p>
    <w:p w:rsidR="00800C14" w:rsidRPr="00A571A3" w:rsidRDefault="00FA2B64">
      <w:pPr>
        <w:widowControl w:val="0"/>
        <w:overflowPunct w:val="0"/>
        <w:autoSpaceDE w:val="0"/>
        <w:autoSpaceDN w:val="0"/>
        <w:adjustRightInd w:val="0"/>
        <w:spacing w:after="0" w:line="250" w:lineRule="auto"/>
        <w:ind w:left="4" w:right="20"/>
        <w:jc w:val="both"/>
        <w:rPr>
          <w:rFonts w:ascii="Times New Roman" w:hAnsi="Times New Roman" w:cs="Times New Roman"/>
        </w:rPr>
      </w:pPr>
      <w:r w:rsidRPr="00A571A3">
        <w:rPr>
          <w:rFonts w:ascii="Times New Roman" w:hAnsi="Times New Roman" w:cs="Times New Roman"/>
        </w:rPr>
        <w:t>Kérjük a pályázókat, vegyék figyelembe, hogy a határidő napján déli 12:00 óra után (brüsszeli idő szerint) küldött pályázatokat elutasítjuk. Erőteljesen javasoljuk, hogy ne várjanak az utolsó napig, és olvassák el a felhasználói útmutatót a pályázat benyújtásához.</w:t>
      </w:r>
    </w:p>
    <w:p w:rsidR="00800C14" w:rsidRPr="00A571A3" w:rsidRDefault="00800C14">
      <w:pPr>
        <w:widowControl w:val="0"/>
        <w:autoSpaceDE w:val="0"/>
        <w:autoSpaceDN w:val="0"/>
        <w:adjustRightInd w:val="0"/>
        <w:spacing w:after="0" w:line="371"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3" w:lineRule="auto"/>
        <w:ind w:left="4" w:right="20"/>
        <w:jc w:val="both"/>
        <w:rPr>
          <w:rFonts w:ascii="Times New Roman" w:hAnsi="Times New Roman" w:cs="Times New Roman"/>
        </w:rPr>
      </w:pPr>
      <w:r w:rsidRPr="00A571A3">
        <w:rPr>
          <w:rFonts w:ascii="Times New Roman" w:hAnsi="Times New Roman" w:cs="Times New Roman"/>
        </w:rPr>
        <w:t>Kérjük, vegyék figyelembe, hogy semmilyen egyéb jelentkezési módot nem fogadunk el. A bármilyen egyéb módon beküldött pályázatokat automatikusan elutasítjuk. Kivételt senkivel nem teszünk.</w:t>
      </w:r>
    </w:p>
    <w:p w:rsidR="00800C14" w:rsidRPr="00A571A3" w:rsidRDefault="00800C14">
      <w:pPr>
        <w:widowControl w:val="0"/>
        <w:autoSpaceDE w:val="0"/>
        <w:autoSpaceDN w:val="0"/>
        <w:adjustRightInd w:val="0"/>
        <w:spacing w:after="0" w:line="382"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2" w:lineRule="auto"/>
        <w:ind w:left="4" w:right="20"/>
        <w:jc w:val="both"/>
        <w:rPr>
          <w:rFonts w:ascii="Times New Roman" w:hAnsi="Times New Roman" w:cs="Times New Roman"/>
        </w:rPr>
      </w:pPr>
      <w:r w:rsidRPr="00A571A3">
        <w:rPr>
          <w:rFonts w:ascii="Times New Roman" w:hAnsi="Times New Roman" w:cs="Times New Roman"/>
        </w:rPr>
        <w:t>Kérjük, gondoskodjanak róla, hogy az elektronikus jelentkezési nyomtatványt hivatalosan benyújtsák, és ellenőrizzék, hogy megkapták-e a visszaigazoló e-mailt, amely a projekt hivatkozási számát is tartalmazza.</w:t>
      </w:r>
    </w:p>
    <w:p w:rsidR="00800C14" w:rsidRPr="00A571A3" w:rsidRDefault="00800C14">
      <w:pPr>
        <w:widowControl w:val="0"/>
        <w:autoSpaceDE w:val="0"/>
        <w:autoSpaceDN w:val="0"/>
        <w:adjustRightInd w:val="0"/>
        <w:spacing w:after="0" w:line="385"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2" w:lineRule="auto"/>
        <w:ind w:left="4"/>
        <w:jc w:val="both"/>
        <w:rPr>
          <w:rFonts w:ascii="Times New Roman" w:hAnsi="Times New Roman" w:cs="Times New Roman"/>
        </w:rPr>
      </w:pPr>
      <w:proofErr w:type="gramStart"/>
      <w:r w:rsidRPr="00A571A3">
        <w:rPr>
          <w:rFonts w:ascii="Times New Roman" w:hAnsi="Times New Roman" w:cs="Times New Roman"/>
          <w:u w:val="single"/>
        </w:rPr>
        <w:t>A</w:t>
      </w:r>
      <w:proofErr w:type="gramEnd"/>
      <w:r w:rsidRPr="00A571A3">
        <w:rPr>
          <w:rFonts w:ascii="Times New Roman" w:hAnsi="Times New Roman" w:cs="Times New Roman"/>
          <w:u w:val="single"/>
        </w:rPr>
        <w:t xml:space="preserve"> pályázók kötelesek gondoskodni arról hogy elektronikus úton benyújtsák az e-nyomtatványokban említett, illetve előírt összes dokumentumot.</w:t>
      </w:r>
    </w:p>
    <w:p w:rsidR="00800C14" w:rsidRPr="00A571A3" w:rsidRDefault="00800C14">
      <w:pPr>
        <w:widowControl w:val="0"/>
        <w:autoSpaceDE w:val="0"/>
        <w:autoSpaceDN w:val="0"/>
        <w:adjustRightInd w:val="0"/>
        <w:spacing w:after="0" w:line="383"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3" w:lineRule="auto"/>
        <w:ind w:left="4" w:right="20"/>
        <w:jc w:val="both"/>
        <w:rPr>
          <w:rFonts w:ascii="Times New Roman" w:hAnsi="Times New Roman" w:cs="Times New Roman"/>
        </w:rPr>
      </w:pPr>
      <w:r w:rsidRPr="00A571A3">
        <w:rPr>
          <w:rFonts w:ascii="Times New Roman" w:hAnsi="Times New Roman" w:cs="Times New Roman"/>
        </w:rPr>
        <w:t>Továbbá, az online formában nem benyújtható alábbi kötelező mellékleteket postai úton kell elküldeni az Ügynökség részére.</w:t>
      </w:r>
    </w:p>
    <w:p w:rsidR="00800C14" w:rsidRPr="00A571A3" w:rsidRDefault="00800C14">
      <w:pPr>
        <w:widowControl w:val="0"/>
        <w:autoSpaceDE w:val="0"/>
        <w:autoSpaceDN w:val="0"/>
        <w:adjustRightInd w:val="0"/>
        <w:spacing w:after="0" w:line="318"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u w:val="single"/>
        </w:rPr>
        <w:t>Koordinátorok:</w:t>
      </w:r>
    </w:p>
    <w:p w:rsidR="00800C14" w:rsidRPr="00A571A3" w:rsidRDefault="00051CCC">
      <w:pPr>
        <w:widowControl w:val="0"/>
        <w:numPr>
          <w:ilvl w:val="0"/>
          <w:numId w:val="59"/>
        </w:numPr>
        <w:tabs>
          <w:tab w:val="clear" w:pos="720"/>
          <w:tab w:val="num" w:pos="424"/>
        </w:tabs>
        <w:overflowPunct w:val="0"/>
        <w:autoSpaceDE w:val="0"/>
        <w:autoSpaceDN w:val="0"/>
        <w:adjustRightInd w:val="0"/>
        <w:spacing w:after="0" w:line="239" w:lineRule="auto"/>
        <w:ind w:left="424" w:hanging="424"/>
        <w:jc w:val="both"/>
        <w:rPr>
          <w:rFonts w:ascii="Times New Roman" w:hAnsi="Times New Roman" w:cs="Times New Roman"/>
        </w:rPr>
      </w:pPr>
      <w:r w:rsidRPr="00A571A3">
        <w:rPr>
          <w:rFonts w:ascii="Times New Roman" w:hAnsi="Times New Roman" w:cs="Times New Roman"/>
        </w:rPr>
        <w:t xml:space="preserve">annak a filmnek egy kópiája (DVD vagy bármely egyéb formátumban), amelyre a támogatást </w:t>
      </w:r>
      <w:r w:rsidR="00546736" w:rsidRPr="00A571A3">
        <w:rPr>
          <w:rFonts w:ascii="Times New Roman" w:hAnsi="Times New Roman" w:cs="Times New Roman"/>
        </w:rPr>
        <w:t>igénylik</w:t>
      </w:r>
      <w:r w:rsidRPr="00A571A3">
        <w:rPr>
          <w:rFonts w:ascii="Times New Roman" w:hAnsi="Times New Roman" w:cs="Times New Roman"/>
        </w:rPr>
        <w:t xml:space="preserve"> </w:t>
      </w:r>
    </w:p>
    <w:p w:rsidR="00800C14" w:rsidRPr="00A571A3" w:rsidRDefault="00800C14">
      <w:pPr>
        <w:widowControl w:val="0"/>
        <w:autoSpaceDE w:val="0"/>
        <w:autoSpaceDN w:val="0"/>
        <w:adjustRightInd w:val="0"/>
        <w:spacing w:after="0" w:line="38" w:lineRule="exact"/>
        <w:rPr>
          <w:rFonts w:ascii="Times New Roman" w:hAnsi="Times New Roman" w:cs="Times New Roman"/>
        </w:rPr>
      </w:pPr>
    </w:p>
    <w:p w:rsidR="00800C14" w:rsidRPr="00A571A3" w:rsidRDefault="00051CCC">
      <w:pPr>
        <w:widowControl w:val="0"/>
        <w:numPr>
          <w:ilvl w:val="0"/>
          <w:numId w:val="59"/>
        </w:numPr>
        <w:tabs>
          <w:tab w:val="clear" w:pos="720"/>
          <w:tab w:val="num" w:pos="424"/>
        </w:tabs>
        <w:overflowPunct w:val="0"/>
        <w:autoSpaceDE w:val="0"/>
        <w:autoSpaceDN w:val="0"/>
        <w:adjustRightInd w:val="0"/>
        <w:spacing w:after="0" w:line="240" w:lineRule="auto"/>
        <w:ind w:left="424" w:hanging="424"/>
        <w:jc w:val="both"/>
        <w:rPr>
          <w:rFonts w:ascii="Times New Roman" w:hAnsi="Times New Roman" w:cs="Times New Roman"/>
        </w:rPr>
      </w:pPr>
      <w:r w:rsidRPr="00A571A3">
        <w:rPr>
          <w:rFonts w:ascii="Times New Roman" w:hAnsi="Times New Roman" w:cs="Times New Roman"/>
        </w:rPr>
        <w:t xml:space="preserve">élőszereplős gyerekfilmek esetében: bármely olyan anyag, amely alátámaszthatja a film besorolását. </w:t>
      </w:r>
    </w:p>
    <w:p w:rsidR="00800C14" w:rsidRPr="00A571A3" w:rsidRDefault="00800C14">
      <w:pPr>
        <w:widowControl w:val="0"/>
        <w:autoSpaceDE w:val="0"/>
        <w:autoSpaceDN w:val="0"/>
        <w:adjustRightInd w:val="0"/>
        <w:spacing w:after="0" w:line="319"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Forgalmazók (ha vannak):</w:t>
      </w:r>
    </w:p>
    <w:p w:rsidR="00800C14" w:rsidRPr="00A571A3" w:rsidRDefault="00800C14">
      <w:pPr>
        <w:widowControl w:val="0"/>
        <w:autoSpaceDE w:val="0"/>
        <w:autoSpaceDN w:val="0"/>
        <w:adjustRightInd w:val="0"/>
        <w:spacing w:after="0" w:line="69" w:lineRule="exact"/>
        <w:rPr>
          <w:rFonts w:ascii="Times New Roman" w:hAnsi="Times New Roman" w:cs="Times New Roman"/>
        </w:rPr>
      </w:pPr>
    </w:p>
    <w:p w:rsidR="00800C14" w:rsidRPr="00A571A3" w:rsidRDefault="00051CCC">
      <w:pPr>
        <w:widowControl w:val="0"/>
        <w:numPr>
          <w:ilvl w:val="0"/>
          <w:numId w:val="60"/>
        </w:numPr>
        <w:tabs>
          <w:tab w:val="clear" w:pos="720"/>
          <w:tab w:val="num" w:pos="424"/>
        </w:tabs>
        <w:overflowPunct w:val="0"/>
        <w:autoSpaceDE w:val="0"/>
        <w:autoSpaceDN w:val="0"/>
        <w:adjustRightInd w:val="0"/>
        <w:spacing w:after="0" w:line="225" w:lineRule="auto"/>
        <w:ind w:left="424" w:right="20" w:hanging="424"/>
        <w:jc w:val="both"/>
        <w:rPr>
          <w:rFonts w:ascii="Times New Roman" w:hAnsi="Times New Roman" w:cs="Times New Roman"/>
        </w:rPr>
      </w:pPr>
      <w:r w:rsidRPr="00A571A3">
        <w:rPr>
          <w:rFonts w:ascii="Times New Roman" w:hAnsi="Times New Roman" w:cs="Times New Roman"/>
        </w:rPr>
        <w:t xml:space="preserve">új vállalat esetében: a vállalat jogi képviselőjének szakmai életrajza, valamint a Forgalmazási Osztály vezetőjének szakmai életrajza (amennyiben a két személy nem azonos). </w:t>
      </w:r>
    </w:p>
    <w:p w:rsidR="00800C14" w:rsidRPr="00A571A3" w:rsidRDefault="00800C14">
      <w:pPr>
        <w:widowControl w:val="0"/>
        <w:autoSpaceDE w:val="0"/>
        <w:autoSpaceDN w:val="0"/>
        <w:adjustRightInd w:val="0"/>
        <w:spacing w:after="0" w:line="107" w:lineRule="exact"/>
        <w:rPr>
          <w:rFonts w:ascii="Times New Roman" w:hAnsi="Times New Roman" w:cs="Times New Roman"/>
        </w:rPr>
      </w:pPr>
    </w:p>
    <w:p w:rsidR="00800C14" w:rsidRPr="00A571A3" w:rsidRDefault="00051CCC">
      <w:pPr>
        <w:widowControl w:val="0"/>
        <w:numPr>
          <w:ilvl w:val="0"/>
          <w:numId w:val="60"/>
        </w:numPr>
        <w:tabs>
          <w:tab w:val="clear" w:pos="720"/>
          <w:tab w:val="num" w:pos="424"/>
        </w:tabs>
        <w:overflowPunct w:val="0"/>
        <w:autoSpaceDE w:val="0"/>
        <w:autoSpaceDN w:val="0"/>
        <w:adjustRightInd w:val="0"/>
        <w:spacing w:after="0" w:line="225" w:lineRule="auto"/>
        <w:ind w:left="424" w:right="20" w:hanging="424"/>
        <w:jc w:val="both"/>
        <w:rPr>
          <w:rFonts w:ascii="Times New Roman" w:hAnsi="Times New Roman" w:cs="Times New Roman"/>
        </w:rPr>
      </w:pPr>
      <w:r w:rsidRPr="00A571A3">
        <w:rPr>
          <w:rFonts w:ascii="Times New Roman" w:hAnsi="Times New Roman" w:cs="Times New Roman"/>
        </w:rPr>
        <w:t xml:space="preserve">Amennyiben olyan csoporthoz csatlakozik, amely már részesült támogatásban egy korábbi fordulóban:  </w:t>
      </w:r>
    </w:p>
    <w:p w:rsidR="00800C14" w:rsidRPr="00A571A3" w:rsidRDefault="00800C14">
      <w:pPr>
        <w:widowControl w:val="0"/>
        <w:autoSpaceDE w:val="0"/>
        <w:autoSpaceDN w:val="0"/>
        <w:adjustRightInd w:val="0"/>
        <w:spacing w:after="0" w:line="331" w:lineRule="exact"/>
        <w:rPr>
          <w:rFonts w:ascii="Times New Roman" w:hAnsi="Times New Roman" w:cs="Times New Roman"/>
        </w:rPr>
      </w:pPr>
    </w:p>
    <w:p w:rsidR="00FA2B64" w:rsidRPr="00A571A3" w:rsidRDefault="00FA2B64">
      <w:pPr>
        <w:widowControl w:val="0"/>
        <w:autoSpaceDE w:val="0"/>
        <w:autoSpaceDN w:val="0"/>
        <w:adjustRightInd w:val="0"/>
        <w:spacing w:after="0" w:line="239" w:lineRule="auto"/>
        <w:ind w:left="4"/>
        <w:rPr>
          <w:rFonts w:ascii="Times New Roman" w:hAnsi="Times New Roman" w:cs="Times New Roman"/>
        </w:rPr>
      </w:pPr>
    </w:p>
    <w:p w:rsidR="00FA2B64" w:rsidRPr="00A571A3" w:rsidRDefault="00FA2B64">
      <w:pPr>
        <w:widowControl w:val="0"/>
        <w:autoSpaceDE w:val="0"/>
        <w:autoSpaceDN w:val="0"/>
        <w:adjustRightInd w:val="0"/>
        <w:spacing w:after="0" w:line="239" w:lineRule="auto"/>
        <w:ind w:left="4"/>
        <w:rPr>
          <w:rFonts w:ascii="Times New Roman" w:hAnsi="Times New Roman" w:cs="Times New Roman"/>
        </w:rPr>
      </w:pPr>
    </w:p>
    <w:p w:rsidR="00FA2B64" w:rsidRPr="00A571A3" w:rsidRDefault="00FA2B64">
      <w:pPr>
        <w:widowControl w:val="0"/>
        <w:autoSpaceDE w:val="0"/>
        <w:autoSpaceDN w:val="0"/>
        <w:adjustRightInd w:val="0"/>
        <w:spacing w:after="0" w:line="239" w:lineRule="auto"/>
        <w:ind w:left="4"/>
        <w:rPr>
          <w:rFonts w:ascii="Times New Roman" w:hAnsi="Times New Roman" w:cs="Times New Roman"/>
        </w:rPr>
      </w:pPr>
    </w:p>
    <w:p w:rsidR="00FA2B64" w:rsidRPr="00A571A3" w:rsidRDefault="00FA2B64">
      <w:pPr>
        <w:widowControl w:val="0"/>
        <w:autoSpaceDE w:val="0"/>
        <w:autoSpaceDN w:val="0"/>
        <w:adjustRightInd w:val="0"/>
        <w:spacing w:after="0" w:line="239" w:lineRule="auto"/>
        <w:ind w:left="4"/>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A küldeményen fel kell tüntetni az alábbiakat:</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40" w:lineRule="auto"/>
        <w:rPr>
          <w:rFonts w:ascii="Times New Roman" w:hAnsi="Times New Roman" w:cs="Times New Roman"/>
        </w:rPr>
        <w:sectPr w:rsidR="00800C14" w:rsidRPr="00A571A3">
          <w:pgSz w:w="11900" w:h="16838"/>
          <w:pgMar w:top="1413" w:right="1400" w:bottom="450" w:left="1416" w:header="708" w:footer="708" w:gutter="0"/>
          <w:cols w:space="708" w:equalWidth="0">
            <w:col w:w="9084"/>
          </w:cols>
          <w:noEndnote/>
        </w:sectPr>
      </w:pPr>
    </w:p>
    <w:p w:rsidR="00800C14" w:rsidRPr="00A571A3" w:rsidRDefault="008957B1">
      <w:pPr>
        <w:widowControl w:val="0"/>
        <w:autoSpaceDE w:val="0"/>
        <w:autoSpaceDN w:val="0"/>
        <w:adjustRightInd w:val="0"/>
        <w:spacing w:after="0" w:line="51" w:lineRule="exact"/>
        <w:rPr>
          <w:rFonts w:ascii="Times New Roman" w:hAnsi="Times New Roman" w:cs="Times New Roman"/>
        </w:rPr>
      </w:pPr>
      <w:bookmarkStart w:id="18" w:name="page20"/>
      <w:bookmarkEnd w:id="18"/>
      <w:r w:rsidRPr="00A571A3">
        <w:rPr>
          <w:rFonts w:ascii="Times New Roman" w:hAnsi="Times New Roman" w:cs="Times New Roman"/>
          <w:noProof/>
          <w:lang w:bidi="ar-SA"/>
        </w:rPr>
        <w:lastRenderedPageBreak/>
        <w:drawing>
          <wp:anchor distT="0" distB="0" distL="114300" distR="114300" simplePos="0" relativeHeight="251696128" behindDoc="1" locked="0" layoutInCell="0" allowOverlap="1">
            <wp:simplePos x="0" y="0"/>
            <wp:positionH relativeFrom="page">
              <wp:posOffset>824230</wp:posOffset>
            </wp:positionH>
            <wp:positionV relativeFrom="page">
              <wp:posOffset>899160</wp:posOffset>
            </wp:positionV>
            <wp:extent cx="5911215" cy="1268095"/>
            <wp:effectExtent l="19050" t="0" r="0" b="0"/>
            <wp:wrapNone/>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5911215" cy="1268095"/>
                    </a:xfrm>
                    <a:prstGeom prst="rect">
                      <a:avLst/>
                    </a:prstGeom>
                    <a:noFill/>
                  </pic:spPr>
                </pic:pic>
              </a:graphicData>
            </a:graphic>
          </wp:anchor>
        </w:drawing>
      </w:r>
    </w:p>
    <w:p w:rsidR="00800C14" w:rsidRPr="00A571A3" w:rsidRDefault="00051CCC">
      <w:pPr>
        <w:widowControl w:val="0"/>
        <w:overflowPunct w:val="0"/>
        <w:autoSpaceDE w:val="0"/>
        <w:autoSpaceDN w:val="0"/>
        <w:adjustRightInd w:val="0"/>
        <w:spacing w:after="0" w:line="341" w:lineRule="auto"/>
        <w:ind w:left="4" w:right="6800"/>
        <w:rPr>
          <w:rFonts w:ascii="Times New Roman" w:hAnsi="Times New Roman" w:cs="Times New Roman"/>
        </w:rPr>
      </w:pPr>
      <w:proofErr w:type="gramStart"/>
      <w:r w:rsidRPr="00A571A3">
        <w:rPr>
          <w:rFonts w:ascii="Times New Roman" w:hAnsi="Times New Roman" w:cs="Times New Roman"/>
        </w:rPr>
        <w:t>a</w:t>
      </w:r>
      <w:proofErr w:type="gramEnd"/>
      <w:r w:rsidRPr="00A571A3">
        <w:rPr>
          <w:rFonts w:ascii="Times New Roman" w:hAnsi="Times New Roman" w:cs="Times New Roman"/>
        </w:rPr>
        <w:t xml:space="preserve"> cég neve: PIC szám</w:t>
      </w:r>
    </w:p>
    <w:p w:rsidR="00800C14" w:rsidRPr="00A571A3" w:rsidRDefault="00800C14">
      <w:pPr>
        <w:widowControl w:val="0"/>
        <w:autoSpaceDE w:val="0"/>
        <w:autoSpaceDN w:val="0"/>
        <w:adjustRightInd w:val="0"/>
        <w:spacing w:after="0" w:line="105"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368" w:lineRule="auto"/>
        <w:ind w:left="4" w:right="6720"/>
        <w:rPr>
          <w:rFonts w:ascii="Times New Roman" w:hAnsi="Times New Roman" w:cs="Times New Roman"/>
        </w:rPr>
      </w:pPr>
      <w:proofErr w:type="gramStart"/>
      <w:r w:rsidRPr="00A571A3">
        <w:rPr>
          <w:rFonts w:ascii="Times New Roman" w:hAnsi="Times New Roman" w:cs="Times New Roman"/>
        </w:rPr>
        <w:t>a</w:t>
      </w:r>
      <w:proofErr w:type="gramEnd"/>
      <w:r w:rsidRPr="00A571A3">
        <w:rPr>
          <w:rFonts w:ascii="Times New Roman" w:hAnsi="Times New Roman" w:cs="Times New Roman"/>
        </w:rPr>
        <w:t xml:space="preserve"> forgalmazási ország: a film címe</w:t>
      </w:r>
    </w:p>
    <w:p w:rsidR="00800C14" w:rsidRPr="00A571A3" w:rsidRDefault="00800C14">
      <w:pPr>
        <w:widowControl w:val="0"/>
        <w:autoSpaceDE w:val="0"/>
        <w:autoSpaceDN w:val="0"/>
        <w:adjustRightInd w:val="0"/>
        <w:spacing w:after="0" w:line="29"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proofErr w:type="gramStart"/>
      <w:r w:rsidRPr="00A571A3">
        <w:rPr>
          <w:rFonts w:ascii="Times New Roman" w:hAnsi="Times New Roman" w:cs="Times New Roman"/>
        </w:rPr>
        <w:t>az</w:t>
      </w:r>
      <w:proofErr w:type="gramEnd"/>
      <w:r w:rsidRPr="00A571A3">
        <w:rPr>
          <w:rFonts w:ascii="Times New Roman" w:hAnsi="Times New Roman" w:cs="Times New Roman"/>
        </w:rPr>
        <w:t xml:space="preserve"> online nyomtatványra kapott visszaigazolás száma</w:t>
      </w:r>
    </w:p>
    <w:p w:rsidR="00800C14" w:rsidRPr="00A571A3" w:rsidRDefault="00800C14">
      <w:pPr>
        <w:widowControl w:val="0"/>
        <w:autoSpaceDE w:val="0"/>
        <w:autoSpaceDN w:val="0"/>
        <w:adjustRightInd w:val="0"/>
        <w:spacing w:after="0" w:line="189" w:lineRule="exact"/>
        <w:rPr>
          <w:rFonts w:ascii="Times New Roman" w:hAnsi="Times New Roman" w:cs="Times New Roman"/>
        </w:rPr>
      </w:pPr>
    </w:p>
    <w:p w:rsidR="00FA2B64" w:rsidRPr="00A571A3" w:rsidRDefault="00FA2B64">
      <w:pPr>
        <w:widowControl w:val="0"/>
        <w:autoSpaceDE w:val="0"/>
        <w:autoSpaceDN w:val="0"/>
        <w:adjustRightInd w:val="0"/>
        <w:spacing w:after="0" w:line="240" w:lineRule="auto"/>
        <w:ind w:left="4"/>
        <w:rPr>
          <w:rFonts w:ascii="Times New Roman" w:hAnsi="Times New Roman" w:cs="Times New Roman"/>
        </w:rPr>
      </w:pPr>
    </w:p>
    <w:p w:rsidR="00FA2B64" w:rsidRPr="00A571A3" w:rsidRDefault="00FA2B64">
      <w:pPr>
        <w:widowControl w:val="0"/>
        <w:autoSpaceDE w:val="0"/>
        <w:autoSpaceDN w:val="0"/>
        <w:adjustRightInd w:val="0"/>
        <w:spacing w:after="0" w:line="240" w:lineRule="auto"/>
        <w:ind w:left="4"/>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rPr>
        <w:t>A dokumentumokat az alábbi címre kell elküldeni:</w:t>
      </w:r>
    </w:p>
    <w:p w:rsidR="00800C14" w:rsidRPr="00A571A3" w:rsidRDefault="00800C14">
      <w:pPr>
        <w:widowControl w:val="0"/>
        <w:autoSpaceDE w:val="0"/>
        <w:autoSpaceDN w:val="0"/>
        <w:adjustRightInd w:val="0"/>
        <w:spacing w:after="0" w:line="162"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b/>
        </w:rPr>
        <w:t>Education, Audiovisual and Culture Executive Agency</w:t>
      </w:r>
    </w:p>
    <w:p w:rsidR="00800C14" w:rsidRPr="00A571A3" w:rsidRDefault="00051CCC">
      <w:pPr>
        <w:widowControl w:val="0"/>
        <w:autoSpaceDE w:val="0"/>
        <w:autoSpaceDN w:val="0"/>
        <w:adjustRightInd w:val="0"/>
        <w:spacing w:after="0" w:line="234" w:lineRule="auto"/>
        <w:ind w:left="4"/>
        <w:rPr>
          <w:rFonts w:ascii="Times New Roman" w:hAnsi="Times New Roman" w:cs="Times New Roman"/>
        </w:rPr>
      </w:pPr>
      <w:r w:rsidRPr="00A571A3">
        <w:rPr>
          <w:rFonts w:ascii="Times New Roman" w:hAnsi="Times New Roman" w:cs="Times New Roman"/>
        </w:rPr>
        <w:t>Creative Europe Programme (2014–2020)</w:t>
      </w:r>
    </w:p>
    <w:p w:rsidR="00800C14" w:rsidRPr="00A571A3" w:rsidRDefault="00800C14">
      <w:pPr>
        <w:widowControl w:val="0"/>
        <w:autoSpaceDE w:val="0"/>
        <w:autoSpaceDN w:val="0"/>
        <w:adjustRightInd w:val="0"/>
        <w:spacing w:after="0" w:line="2"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rPr>
        <w:t>MEDIA Sub-programme - SELECTIVE SCHEME</w:t>
      </w: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Avenue du Bourget 1</w:t>
      </w: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BOUR 03/66</w:t>
      </w:r>
    </w:p>
    <w:p w:rsidR="00800C14" w:rsidRPr="00A571A3" w:rsidRDefault="00800C14">
      <w:pPr>
        <w:widowControl w:val="0"/>
        <w:autoSpaceDE w:val="0"/>
        <w:autoSpaceDN w:val="0"/>
        <w:adjustRightInd w:val="0"/>
        <w:spacing w:after="0" w:line="2"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rPr>
        <w:t>BE – 1049 Brussels</w:t>
      </w: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Belgium</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398" w:lineRule="exact"/>
        <w:rPr>
          <w:rFonts w:ascii="Times New Roman" w:hAnsi="Times New Roman" w:cs="Times New Roman"/>
        </w:rPr>
      </w:pPr>
    </w:p>
    <w:p w:rsidR="00800C14" w:rsidRPr="00A571A3" w:rsidRDefault="00FA2B64">
      <w:pPr>
        <w:widowControl w:val="0"/>
        <w:overflowPunct w:val="0"/>
        <w:autoSpaceDE w:val="0"/>
        <w:autoSpaceDN w:val="0"/>
        <w:adjustRightInd w:val="0"/>
        <w:spacing w:after="0" w:line="223" w:lineRule="auto"/>
        <w:ind w:left="4"/>
        <w:jc w:val="both"/>
        <w:rPr>
          <w:rFonts w:ascii="Times New Roman" w:hAnsi="Times New Roman" w:cs="Times New Roman"/>
        </w:rPr>
      </w:pPr>
      <w:r w:rsidRPr="00A571A3">
        <w:rPr>
          <w:rFonts w:ascii="Times New Roman" w:hAnsi="Times New Roman" w:cs="Times New Roman"/>
        </w:rPr>
        <w:t>A pályázatok benyújtási határidejének lejártát követően a pályázati dossziék nem módosíthatók.</w:t>
      </w:r>
      <w:r w:rsidR="00051CCC" w:rsidRPr="00A571A3">
        <w:rPr>
          <w:rFonts w:ascii="Times New Roman" w:hAnsi="Times New Roman" w:cs="Times New Roman"/>
        </w:rPr>
        <w:t xml:space="preserve"> Amennyiben azonban bizonyos aspektusok tisztázást igényelnek vagy </w:t>
      </w:r>
      <w:r w:rsidR="00051CCC" w:rsidRPr="00A571A3">
        <w:rPr>
          <w:rFonts w:ascii="Times New Roman" w:hAnsi="Times New Roman" w:cs="Times New Roman"/>
        </w:rPr>
        <w:lastRenderedPageBreak/>
        <w:t>szükséges az esetleges elírások javítására, az Ügynökség ennek érdekében kapcsolatba léphet a pályázóval az elbírálás során.</w:t>
      </w:r>
    </w:p>
    <w:p w:rsidR="00800C14" w:rsidRPr="00A571A3" w:rsidRDefault="00800C14">
      <w:pPr>
        <w:widowControl w:val="0"/>
        <w:autoSpaceDE w:val="0"/>
        <w:autoSpaceDN w:val="0"/>
        <w:adjustRightInd w:val="0"/>
        <w:spacing w:after="0" w:line="254"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A pályázókat írásban tájékoztatják a kiválasztás eredményéről.</w:t>
      </w:r>
    </w:p>
    <w:p w:rsidR="00800C14" w:rsidRPr="00A571A3" w:rsidRDefault="00800C14">
      <w:pPr>
        <w:widowControl w:val="0"/>
        <w:autoSpaceDE w:val="0"/>
        <w:autoSpaceDN w:val="0"/>
        <w:adjustRightInd w:val="0"/>
        <w:spacing w:after="0" w:line="344"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3" w:lineRule="auto"/>
        <w:ind w:left="4" w:right="20"/>
        <w:jc w:val="both"/>
        <w:rPr>
          <w:rFonts w:ascii="Times New Roman" w:hAnsi="Times New Roman" w:cs="Times New Roman"/>
        </w:rPr>
      </w:pPr>
      <w:r w:rsidRPr="00A571A3">
        <w:rPr>
          <w:rFonts w:ascii="Times New Roman" w:hAnsi="Times New Roman" w:cs="Times New Roman"/>
        </w:rPr>
        <w:t>Kizárólag azokat a pályázatokat bíráljuk el, amelyek megfelelnek az alkalmassági szempontoknak. Amennyiben a pályázat alkalmatlannak minősül, a pályázót levélben értesítjük, a döntés indokainak ismertetésével.</w:t>
      </w:r>
    </w:p>
    <w:p w:rsidR="00800C14" w:rsidRPr="00A571A3" w:rsidRDefault="00800C14">
      <w:pPr>
        <w:widowControl w:val="0"/>
        <w:autoSpaceDE w:val="0"/>
        <w:autoSpaceDN w:val="0"/>
        <w:adjustRightInd w:val="0"/>
        <w:spacing w:after="0" w:line="334" w:lineRule="exact"/>
        <w:rPr>
          <w:rFonts w:ascii="Times New Roman" w:hAnsi="Times New Roman" w:cs="Times New Roman"/>
        </w:rPr>
      </w:pPr>
    </w:p>
    <w:p w:rsidR="00800C14" w:rsidRPr="00A571A3" w:rsidRDefault="00051CCC">
      <w:pPr>
        <w:widowControl w:val="0"/>
        <w:numPr>
          <w:ilvl w:val="0"/>
          <w:numId w:val="61"/>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cs="Times New Roman"/>
          <w:b/>
          <w:bCs/>
        </w:rPr>
      </w:pPr>
      <w:r w:rsidRPr="00A571A3">
        <w:rPr>
          <w:rFonts w:ascii="Times New Roman" w:hAnsi="Times New Roman" w:cs="Times New Roman"/>
          <w:b/>
        </w:rPr>
        <w:t xml:space="preserve">Kiértékelési eljárás </w:t>
      </w:r>
    </w:p>
    <w:p w:rsidR="00800C14" w:rsidRPr="00A571A3" w:rsidRDefault="00800C14">
      <w:pPr>
        <w:widowControl w:val="0"/>
        <w:autoSpaceDE w:val="0"/>
        <w:autoSpaceDN w:val="0"/>
        <w:adjustRightInd w:val="0"/>
        <w:spacing w:after="0" w:line="380"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8" w:lineRule="auto"/>
        <w:ind w:left="4"/>
        <w:jc w:val="both"/>
        <w:rPr>
          <w:rFonts w:ascii="Times New Roman" w:hAnsi="Times New Roman" w:cs="Times New Roman"/>
        </w:rPr>
      </w:pPr>
      <w:r w:rsidRPr="00A571A3">
        <w:rPr>
          <w:rFonts w:ascii="Times New Roman" w:hAnsi="Times New Roman" w:cs="Times New Roman"/>
        </w:rPr>
        <w:t>A támogatható pályázatokat minden egyes kategória esetében (kisfilmek és közepes filmek) az odaítélési kritériumok és súlyozási szempontok alapján sorba fogják állítani a jelen Útmutató 8 fejezetének rendelkezései szerint A rendelkezésre álló költségvetési keret keretein belül, és a 4. fejezetben meghatározott költségvetési felosztásra vonatkozó szabályok alapján a legmagasabb pontszámot elért pályázatok kerülnek kiválasztásra.</w:t>
      </w:r>
    </w:p>
    <w:p w:rsidR="00800C14" w:rsidRPr="00A571A3" w:rsidRDefault="00800C14">
      <w:pPr>
        <w:widowControl w:val="0"/>
        <w:autoSpaceDE w:val="0"/>
        <w:autoSpaceDN w:val="0"/>
        <w:adjustRightInd w:val="0"/>
        <w:spacing w:after="0" w:line="367"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2" w:lineRule="auto"/>
        <w:ind w:left="4" w:right="20"/>
        <w:jc w:val="both"/>
        <w:rPr>
          <w:rFonts w:ascii="Times New Roman" w:hAnsi="Times New Roman" w:cs="Times New Roman"/>
        </w:rPr>
      </w:pPr>
      <w:r w:rsidRPr="00A571A3">
        <w:rPr>
          <w:rFonts w:ascii="Times New Roman" w:hAnsi="Times New Roman" w:cs="Times New Roman"/>
        </w:rPr>
        <w:t>A kiértékelés a vonatkozó határidőig beküldött dokumentumok alapján történik. Az Ügynökség azonban fenntartja a jogot arra, hogy további információkat kérjen a pályázótól.</w:t>
      </w:r>
    </w:p>
    <w:p w:rsidR="00800C14" w:rsidRPr="00A571A3" w:rsidRDefault="00800C14">
      <w:pPr>
        <w:widowControl w:val="0"/>
        <w:autoSpaceDE w:val="0"/>
        <w:autoSpaceDN w:val="0"/>
        <w:adjustRightInd w:val="0"/>
        <w:spacing w:after="0" w:line="333" w:lineRule="exact"/>
        <w:rPr>
          <w:rFonts w:ascii="Times New Roman" w:hAnsi="Times New Roman" w:cs="Times New Roman"/>
        </w:rPr>
      </w:pPr>
    </w:p>
    <w:p w:rsidR="00800C14" w:rsidRPr="00A571A3" w:rsidRDefault="00051CCC">
      <w:pPr>
        <w:widowControl w:val="0"/>
        <w:numPr>
          <w:ilvl w:val="0"/>
          <w:numId w:val="62"/>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r w:rsidRPr="00A571A3">
        <w:rPr>
          <w:rFonts w:ascii="Times New Roman" w:hAnsi="Times New Roman" w:cs="Times New Roman"/>
          <w:b/>
        </w:rPr>
        <w:t xml:space="preserve">Támogatási Határozat </w:t>
      </w:r>
    </w:p>
    <w:p w:rsidR="00800C14" w:rsidRPr="00A571A3" w:rsidRDefault="00800C14">
      <w:pPr>
        <w:widowControl w:val="0"/>
        <w:autoSpaceDE w:val="0"/>
        <w:autoSpaceDN w:val="0"/>
        <w:adjustRightInd w:val="0"/>
        <w:spacing w:after="0" w:line="379"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14" w:lineRule="auto"/>
        <w:ind w:left="4" w:right="20"/>
        <w:rPr>
          <w:rFonts w:ascii="Times New Roman" w:hAnsi="Times New Roman" w:cs="Times New Roman"/>
        </w:rPr>
      </w:pPr>
      <w:r w:rsidRPr="00A571A3">
        <w:rPr>
          <w:rFonts w:ascii="Times New Roman" w:hAnsi="Times New Roman" w:cs="Times New Roman"/>
        </w:rPr>
        <w:t xml:space="preserve">A kiválasztási eljárás csak a fenti eljárás teljesítését követően tekinthető véglegesnek, és ezt követően hozza meg döntését az Ügynökség a </w:t>
      </w:r>
      <w:proofErr w:type="gramStart"/>
      <w:r w:rsidRPr="00A571A3">
        <w:rPr>
          <w:rFonts w:ascii="Times New Roman" w:hAnsi="Times New Roman" w:cs="Times New Roman"/>
        </w:rPr>
        <w:t>támogatás(</w:t>
      </w:r>
      <w:proofErr w:type="gramEnd"/>
      <w:r w:rsidRPr="00A571A3">
        <w:rPr>
          <w:rFonts w:ascii="Times New Roman" w:hAnsi="Times New Roman" w:cs="Times New Roman"/>
        </w:rPr>
        <w:t>ok) odaítélésről.</w:t>
      </w:r>
    </w:p>
    <w:p w:rsidR="00800C14" w:rsidRPr="00A571A3" w:rsidRDefault="00800C14">
      <w:pPr>
        <w:widowControl w:val="0"/>
        <w:autoSpaceDE w:val="0"/>
        <w:autoSpaceDN w:val="0"/>
        <w:adjustRightInd w:val="0"/>
        <w:spacing w:after="0" w:line="308"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2" w:lineRule="auto"/>
        <w:ind w:left="4" w:right="20"/>
        <w:rPr>
          <w:rFonts w:ascii="Times New Roman" w:hAnsi="Times New Roman" w:cs="Times New Roman"/>
        </w:rPr>
      </w:pPr>
      <w:r w:rsidRPr="00A571A3">
        <w:rPr>
          <w:rFonts w:ascii="Times New Roman" w:hAnsi="Times New Roman" w:cs="Times New Roman"/>
        </w:rPr>
        <w:t>A pályázókat a támogatási döntés meghozatalának napját követő két héten belül tájékoztatják a kiválasztás eredményéről.</w:t>
      </w:r>
    </w:p>
    <w:p w:rsidR="00800C14" w:rsidRPr="00A571A3" w:rsidRDefault="00800C14">
      <w:pPr>
        <w:widowControl w:val="0"/>
        <w:autoSpaceDE w:val="0"/>
        <w:autoSpaceDN w:val="0"/>
        <w:adjustRightInd w:val="0"/>
        <w:spacing w:after="0" w:line="331"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 xml:space="preserve">A sikertelen pályázókat levélben </w:t>
      </w:r>
      <w:proofErr w:type="gramStart"/>
      <w:r w:rsidRPr="00A571A3">
        <w:rPr>
          <w:rFonts w:ascii="Times New Roman" w:hAnsi="Times New Roman" w:cs="Times New Roman"/>
        </w:rPr>
        <w:t>értesítik</w:t>
      </w:r>
      <w:proofErr w:type="gramEnd"/>
      <w:r w:rsidRPr="00A571A3">
        <w:rPr>
          <w:rFonts w:ascii="Times New Roman" w:hAnsi="Times New Roman" w:cs="Times New Roman"/>
        </w:rPr>
        <w:t xml:space="preserve"> amelyben közlik a sikertelenség okát.</w:t>
      </w:r>
    </w:p>
    <w:p w:rsidR="00800C14" w:rsidRPr="00A571A3" w:rsidRDefault="00800C14">
      <w:pPr>
        <w:widowControl w:val="0"/>
        <w:autoSpaceDE w:val="0"/>
        <w:autoSpaceDN w:val="0"/>
        <w:adjustRightInd w:val="0"/>
        <w:spacing w:after="0" w:line="306"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3" w:lineRule="auto"/>
        <w:ind w:left="4" w:right="480"/>
        <w:rPr>
          <w:rFonts w:ascii="Times New Roman" w:hAnsi="Times New Roman" w:cs="Times New Roman"/>
        </w:rPr>
      </w:pPr>
      <w:r w:rsidRPr="00A571A3">
        <w:rPr>
          <w:rFonts w:ascii="Times New Roman" w:hAnsi="Times New Roman" w:cs="Times New Roman"/>
        </w:rPr>
        <w:t xml:space="preserve">A kiválasztott pályázatok listáját a pályázók tájékoztatása után teszik közzé a Bizottsági Ügynökség internetes oldalain: </w:t>
      </w:r>
      <w:hyperlink r:id="rId24" w:history="1">
        <w:r w:rsidR="00FA2B64" w:rsidRPr="00A571A3">
          <w:rPr>
            <w:rStyle w:val="Hiperhivatkozs"/>
            <w:rFonts w:ascii="Times New Roman" w:hAnsi="Times New Roman" w:cs="Times New Roman"/>
          </w:rPr>
          <w:t>http://eacea.ec.europa.eu/creative-europe/selection-results_en</w:t>
        </w:r>
      </w:hyperlink>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40" w:lineRule="auto"/>
        <w:rPr>
          <w:rFonts w:ascii="Times New Roman" w:hAnsi="Times New Roman" w:cs="Times New Roman"/>
        </w:rPr>
        <w:sectPr w:rsidR="00800C14" w:rsidRPr="00A571A3">
          <w:pgSz w:w="11900" w:h="16838"/>
          <w:pgMar w:top="1440" w:right="1400" w:bottom="450" w:left="1416" w:header="708" w:footer="708" w:gutter="0"/>
          <w:cols w:space="708" w:equalWidth="0">
            <w:col w:w="9084"/>
          </w:cols>
          <w:noEndnote/>
        </w:sectPr>
      </w:pPr>
    </w:p>
    <w:p w:rsidR="00800C14" w:rsidRPr="00A571A3" w:rsidRDefault="00051CCC">
      <w:pPr>
        <w:widowControl w:val="0"/>
        <w:numPr>
          <w:ilvl w:val="0"/>
          <w:numId w:val="63"/>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b/>
          <w:bCs/>
        </w:rPr>
      </w:pPr>
      <w:bookmarkStart w:id="19" w:name="page21"/>
      <w:bookmarkEnd w:id="19"/>
      <w:r w:rsidRPr="00A571A3">
        <w:rPr>
          <w:rFonts w:ascii="Times New Roman" w:hAnsi="Times New Roman" w:cs="Times New Roman"/>
          <w:b/>
        </w:rPr>
        <w:lastRenderedPageBreak/>
        <w:t xml:space="preserve">Alkalmazandó szabályok </w:t>
      </w:r>
    </w:p>
    <w:p w:rsidR="00800C14" w:rsidRPr="00A571A3" w:rsidRDefault="00800C14">
      <w:pPr>
        <w:widowControl w:val="0"/>
        <w:autoSpaceDE w:val="0"/>
        <w:autoSpaceDN w:val="0"/>
        <w:adjustRightInd w:val="0"/>
        <w:spacing w:after="0" w:line="379"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32" w:lineRule="auto"/>
        <w:ind w:left="4" w:right="20"/>
        <w:jc w:val="both"/>
        <w:rPr>
          <w:rFonts w:ascii="Times New Roman" w:hAnsi="Times New Roman" w:cs="Times New Roman"/>
        </w:rPr>
      </w:pPr>
      <w:r w:rsidRPr="00A571A3">
        <w:rPr>
          <w:rFonts w:ascii="Times New Roman" w:hAnsi="Times New Roman" w:cs="Times New Roman"/>
        </w:rPr>
        <w:t xml:space="preserve">Az Európai Parlament és a Tanács 966/2012/EU, Euratom rendelete </w:t>
      </w:r>
      <w:proofErr w:type="gramStart"/>
      <w:r w:rsidRPr="00A571A3">
        <w:rPr>
          <w:rFonts w:ascii="Times New Roman" w:hAnsi="Times New Roman" w:cs="Times New Roman"/>
        </w:rPr>
        <w:t>( 2012.</w:t>
      </w:r>
      <w:proofErr w:type="gramEnd"/>
      <w:r w:rsidRPr="00A571A3">
        <w:rPr>
          <w:rFonts w:ascii="Times New Roman" w:hAnsi="Times New Roman" w:cs="Times New Roman"/>
        </w:rPr>
        <w:t xml:space="preserve"> október 25. </w:t>
      </w:r>
      <w:proofErr w:type="gramStart"/>
      <w:r w:rsidRPr="00A571A3">
        <w:rPr>
          <w:rFonts w:ascii="Times New Roman" w:hAnsi="Times New Roman" w:cs="Times New Roman"/>
        </w:rPr>
        <w:t>)</w:t>
      </w:r>
      <w:proofErr w:type="gramEnd"/>
      <w:r w:rsidRPr="00A571A3">
        <w:rPr>
          <w:rFonts w:ascii="Times New Roman" w:hAnsi="Times New Roman" w:cs="Times New Roman"/>
        </w:rPr>
        <w:t xml:space="preserve"> az Unió általános költségvetésére alkalmazandó pénzügyi szabályokról (OJ L 298, 26.10.2012, p.1).</w:t>
      </w:r>
    </w:p>
    <w:p w:rsidR="00800C14" w:rsidRPr="00A571A3" w:rsidRDefault="00800C14">
      <w:pPr>
        <w:widowControl w:val="0"/>
        <w:autoSpaceDE w:val="0"/>
        <w:autoSpaceDN w:val="0"/>
        <w:adjustRightInd w:val="0"/>
        <w:spacing w:after="0" w:line="385"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0" w:lineRule="auto"/>
        <w:ind w:left="4" w:right="20"/>
        <w:jc w:val="both"/>
        <w:rPr>
          <w:rFonts w:ascii="Times New Roman" w:hAnsi="Times New Roman" w:cs="Times New Roman"/>
        </w:rPr>
      </w:pPr>
      <w:r w:rsidRPr="00A571A3">
        <w:rPr>
          <w:rFonts w:ascii="Times New Roman" w:hAnsi="Times New Roman" w:cs="Times New Roman"/>
        </w:rPr>
        <w:t xml:space="preserve">A Bizottság 1268/2012/EU felhatalmazáson alapuló rendelete </w:t>
      </w:r>
      <w:proofErr w:type="gramStart"/>
      <w:r w:rsidRPr="00A571A3">
        <w:rPr>
          <w:rFonts w:ascii="Times New Roman" w:hAnsi="Times New Roman" w:cs="Times New Roman"/>
        </w:rPr>
        <w:t>( 2012.</w:t>
      </w:r>
      <w:proofErr w:type="gramEnd"/>
      <w:r w:rsidRPr="00A571A3">
        <w:rPr>
          <w:rFonts w:ascii="Times New Roman" w:hAnsi="Times New Roman" w:cs="Times New Roman"/>
        </w:rPr>
        <w:t xml:space="preserve"> október 29. ) az Unió általános költségvetésére alkalmazandó pénzügyi szabályokról szóló 966/2012/EU, Euratom európai parlamenti és tanácsi rendelet alkalmazási </w:t>
      </w:r>
      <w:proofErr w:type="gramStart"/>
      <w:r w:rsidRPr="00A571A3">
        <w:rPr>
          <w:rFonts w:ascii="Times New Roman" w:hAnsi="Times New Roman" w:cs="Times New Roman"/>
        </w:rPr>
        <w:t>szabályairól  (</w:t>
      </w:r>
      <w:proofErr w:type="gramEnd"/>
      <w:r w:rsidRPr="00A571A3">
        <w:rPr>
          <w:rFonts w:ascii="Times New Roman" w:hAnsi="Times New Roman" w:cs="Times New Roman"/>
        </w:rPr>
        <w:t>OJ L 362, 31.12.2012, p.1).</w:t>
      </w:r>
    </w:p>
    <w:p w:rsidR="00800C14" w:rsidRPr="00A571A3" w:rsidRDefault="00800C14">
      <w:pPr>
        <w:widowControl w:val="0"/>
        <w:autoSpaceDE w:val="0"/>
        <w:autoSpaceDN w:val="0"/>
        <w:adjustRightInd w:val="0"/>
        <w:spacing w:after="0" w:line="371"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51" w:lineRule="auto"/>
        <w:ind w:left="4"/>
        <w:jc w:val="both"/>
        <w:rPr>
          <w:rFonts w:ascii="Times New Roman" w:hAnsi="Times New Roman" w:cs="Times New Roman"/>
        </w:rPr>
      </w:pPr>
      <w:r w:rsidRPr="00A571A3">
        <w:rPr>
          <w:rFonts w:ascii="Times New Roman" w:hAnsi="Times New Roman" w:cs="Times New Roman"/>
        </w:rPr>
        <w:t>Az Európai Parlament és a Tanács (EU, Euratom</w:t>
      </w:r>
      <w:proofErr w:type="gramStart"/>
      <w:r w:rsidRPr="00A571A3">
        <w:rPr>
          <w:rFonts w:ascii="Times New Roman" w:hAnsi="Times New Roman" w:cs="Times New Roman"/>
        </w:rPr>
        <w:t>)  X</w:t>
      </w:r>
      <w:proofErr w:type="gramEnd"/>
      <w:r w:rsidRPr="00A571A3">
        <w:rPr>
          <w:rFonts w:ascii="Times New Roman" w:hAnsi="Times New Roman" w:cs="Times New Roman"/>
        </w:rPr>
        <w:t>/ 2013 számú rendelete (2013. hónap XX ) a Kreatív Európa Program létrehozásáról, (2014-től 2020-ig) amelynek célja az európai kreatív ágazatot támogató program gyakorlati megvalósítása (Creative Europe)</w:t>
      </w:r>
    </w:p>
    <w:p w:rsidR="00800C14" w:rsidRPr="00A571A3" w:rsidRDefault="00800C14">
      <w:pPr>
        <w:widowControl w:val="0"/>
        <w:autoSpaceDE w:val="0"/>
        <w:autoSpaceDN w:val="0"/>
        <w:adjustRightInd w:val="0"/>
        <w:spacing w:after="0" w:line="26"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rPr>
        <w:t>(OJ L 347/221, 20</w:t>
      </w:r>
      <w:r w:rsidR="00FA2B64" w:rsidRPr="00A571A3">
        <w:rPr>
          <w:rFonts w:ascii="Times New Roman" w:hAnsi="Times New Roman" w:cs="Times New Roman"/>
        </w:rPr>
        <w:t>13.</w:t>
      </w:r>
      <w:r w:rsidRPr="00A571A3">
        <w:rPr>
          <w:rFonts w:ascii="Times New Roman" w:hAnsi="Times New Roman" w:cs="Times New Roman"/>
        </w:rPr>
        <w:t xml:space="preserve"> </w:t>
      </w:r>
      <w:r w:rsidR="00FA2B64" w:rsidRPr="00A571A3">
        <w:rPr>
          <w:rFonts w:ascii="Times New Roman" w:hAnsi="Times New Roman" w:cs="Times New Roman"/>
        </w:rPr>
        <w:t>d</w:t>
      </w:r>
      <w:r w:rsidRPr="00A571A3">
        <w:rPr>
          <w:rFonts w:ascii="Times New Roman" w:hAnsi="Times New Roman" w:cs="Times New Roman"/>
        </w:rPr>
        <w:t>ecember 20</w:t>
      </w:r>
      <w:r w:rsidR="00FA2B64" w:rsidRPr="00A571A3">
        <w:rPr>
          <w:rFonts w:ascii="Times New Roman" w:hAnsi="Times New Roman" w:cs="Times New Roman"/>
        </w:rPr>
        <w:t>.</w:t>
      </w:r>
      <w:r w:rsidRPr="00A571A3">
        <w:rPr>
          <w:rFonts w:ascii="Times New Roman" w:hAnsi="Times New Roman" w:cs="Times New Roman"/>
        </w:rPr>
        <w:t>).</w:t>
      </w:r>
    </w:p>
    <w:p w:rsidR="00800C14" w:rsidRPr="00A571A3" w:rsidRDefault="00800C14">
      <w:pPr>
        <w:widowControl w:val="0"/>
        <w:autoSpaceDE w:val="0"/>
        <w:autoSpaceDN w:val="0"/>
        <w:adjustRightInd w:val="0"/>
        <w:spacing w:after="0" w:line="333" w:lineRule="exact"/>
        <w:rPr>
          <w:rFonts w:ascii="Times New Roman" w:hAnsi="Times New Roman" w:cs="Times New Roman"/>
        </w:rPr>
      </w:pPr>
    </w:p>
    <w:p w:rsidR="00800C14" w:rsidRPr="00A571A3" w:rsidRDefault="00051CCC">
      <w:pPr>
        <w:widowControl w:val="0"/>
        <w:numPr>
          <w:ilvl w:val="0"/>
          <w:numId w:val="64"/>
        </w:numPr>
        <w:tabs>
          <w:tab w:val="clear" w:pos="720"/>
          <w:tab w:val="num" w:pos="784"/>
        </w:tabs>
        <w:overflowPunct w:val="0"/>
        <w:autoSpaceDE w:val="0"/>
        <w:autoSpaceDN w:val="0"/>
        <w:adjustRightInd w:val="0"/>
        <w:spacing w:after="0" w:line="240" w:lineRule="auto"/>
        <w:ind w:left="784" w:hanging="784"/>
        <w:jc w:val="both"/>
        <w:rPr>
          <w:rFonts w:ascii="Times New Roman" w:hAnsi="Times New Roman" w:cs="Times New Roman"/>
          <w:b/>
          <w:bCs/>
        </w:rPr>
      </w:pPr>
      <w:r w:rsidRPr="00A571A3">
        <w:rPr>
          <w:rFonts w:ascii="Times New Roman" w:hAnsi="Times New Roman" w:cs="Times New Roman"/>
          <w:b/>
        </w:rPr>
        <w:t xml:space="preserve">Kapcsolattartók </w:t>
      </w:r>
    </w:p>
    <w:p w:rsidR="00800C14" w:rsidRPr="00A571A3" w:rsidRDefault="00800C14">
      <w:pPr>
        <w:widowControl w:val="0"/>
        <w:autoSpaceDE w:val="0"/>
        <w:autoSpaceDN w:val="0"/>
        <w:adjustRightInd w:val="0"/>
        <w:spacing w:after="0" w:line="325" w:lineRule="exact"/>
        <w:rPr>
          <w:rFonts w:ascii="Times New Roman" w:hAnsi="Times New Roman" w:cs="Times New Roman"/>
        </w:rPr>
      </w:pPr>
    </w:p>
    <w:p w:rsidR="00800C14" w:rsidRPr="00A571A3" w:rsidRDefault="00051CCC">
      <w:pPr>
        <w:widowControl w:val="0"/>
        <w:autoSpaceDE w:val="0"/>
        <w:autoSpaceDN w:val="0"/>
        <w:adjustRightInd w:val="0"/>
        <w:spacing w:after="0" w:line="240" w:lineRule="auto"/>
        <w:ind w:left="4"/>
        <w:rPr>
          <w:rFonts w:ascii="Times New Roman" w:hAnsi="Times New Roman" w:cs="Times New Roman"/>
        </w:rPr>
      </w:pPr>
      <w:r w:rsidRPr="00A571A3">
        <w:rPr>
          <w:rFonts w:ascii="Times New Roman" w:hAnsi="Times New Roman" w:cs="Times New Roman"/>
        </w:rPr>
        <w:t xml:space="preserve">Amennyiben további információra volna szüksége, </w:t>
      </w:r>
      <w:proofErr w:type="gramStart"/>
      <w:r w:rsidRPr="00A571A3">
        <w:rPr>
          <w:rFonts w:ascii="Times New Roman" w:hAnsi="Times New Roman" w:cs="Times New Roman"/>
        </w:rPr>
        <w:t>kérjük</w:t>
      </w:r>
      <w:proofErr w:type="gramEnd"/>
      <w:r w:rsidRPr="00A571A3">
        <w:rPr>
          <w:rFonts w:ascii="Times New Roman" w:hAnsi="Times New Roman" w:cs="Times New Roman"/>
        </w:rPr>
        <w:t xml:space="preserve"> vegye fel a kapcsolatot az illetékes Kreatív Európa képviseleti ponttal:</w:t>
      </w:r>
    </w:p>
    <w:p w:rsidR="00800C14" w:rsidRPr="00A571A3" w:rsidRDefault="00C04FB0" w:rsidP="00FA2B64">
      <w:pPr>
        <w:widowControl w:val="0"/>
        <w:autoSpaceDE w:val="0"/>
        <w:autoSpaceDN w:val="0"/>
        <w:adjustRightInd w:val="0"/>
        <w:spacing w:after="0" w:line="240" w:lineRule="auto"/>
        <w:rPr>
          <w:rFonts w:ascii="Times New Roman" w:hAnsi="Times New Roman" w:cs="Times New Roman"/>
        </w:rPr>
      </w:pPr>
      <w:hyperlink r:id="rId25" w:history="1">
        <w:r w:rsidR="00FA2B64" w:rsidRPr="00A571A3">
          <w:rPr>
            <w:rStyle w:val="Hiperhivatkozs"/>
            <w:rFonts w:ascii="Times New Roman" w:hAnsi="Times New Roman" w:cs="Times New Roman"/>
          </w:rPr>
          <w:t>http://ec.europa.eu/culture/tools/creative-desks_en.htm</w:t>
        </w:r>
      </w:hyperlink>
    </w:p>
    <w:p w:rsidR="00800C14" w:rsidRPr="00A571A3" w:rsidRDefault="00800C14">
      <w:pPr>
        <w:widowControl w:val="0"/>
        <w:autoSpaceDE w:val="0"/>
        <w:autoSpaceDN w:val="0"/>
        <w:adjustRightInd w:val="0"/>
        <w:spacing w:after="0" w:line="292" w:lineRule="exact"/>
        <w:rPr>
          <w:rFonts w:ascii="Times New Roman" w:hAnsi="Times New Roman" w:cs="Times New Roman"/>
        </w:rPr>
      </w:pPr>
    </w:p>
    <w:p w:rsidR="00800C14" w:rsidRPr="00A571A3" w:rsidRDefault="00051CCC">
      <w:pPr>
        <w:widowControl w:val="0"/>
        <w:autoSpaceDE w:val="0"/>
        <w:autoSpaceDN w:val="0"/>
        <w:adjustRightInd w:val="0"/>
        <w:spacing w:after="0" w:line="239" w:lineRule="auto"/>
        <w:ind w:left="4"/>
        <w:rPr>
          <w:rFonts w:ascii="Times New Roman" w:hAnsi="Times New Roman" w:cs="Times New Roman"/>
        </w:rPr>
      </w:pPr>
      <w:r w:rsidRPr="00A571A3">
        <w:rPr>
          <w:rFonts w:ascii="Times New Roman" w:hAnsi="Times New Roman" w:cs="Times New Roman"/>
        </w:rPr>
        <w:t>Kapcsolattartó az Ügynökségen belül:</w:t>
      </w:r>
    </w:p>
    <w:p w:rsidR="00800C14" w:rsidRPr="00A571A3" w:rsidRDefault="00C04FB0">
      <w:pPr>
        <w:widowControl w:val="0"/>
        <w:autoSpaceDE w:val="0"/>
        <w:autoSpaceDN w:val="0"/>
        <w:adjustRightInd w:val="0"/>
        <w:spacing w:after="0" w:line="239" w:lineRule="auto"/>
        <w:ind w:left="4"/>
        <w:rPr>
          <w:rFonts w:ascii="Times New Roman" w:hAnsi="Times New Roman" w:cs="Times New Roman"/>
        </w:rPr>
      </w:pPr>
      <w:hyperlink r:id="rId26">
        <w:r w:rsidR="00051CCC" w:rsidRPr="00A571A3">
          <w:rPr>
            <w:rFonts w:ascii="Times New Roman" w:hAnsi="Times New Roman" w:cs="Times New Roman"/>
            <w:color w:val="0000FF"/>
            <w:u w:val="single"/>
          </w:rPr>
          <w:t xml:space="preserve"> EACEA-DISTRIBUTION-SELECTIVE@ec.europa.e</w:t>
        </w:r>
      </w:hyperlink>
      <w:r w:rsidR="00051CCC" w:rsidRPr="00A571A3">
        <w:rPr>
          <w:rFonts w:ascii="Times New Roman" w:hAnsi="Times New Roman" w:cs="Times New Roman"/>
          <w:color w:val="0000FF"/>
          <w:u w:val="single"/>
        </w:rPr>
        <w:t>u</w:t>
      </w:r>
      <w:bookmarkStart w:id="20" w:name="_GoBack"/>
      <w:bookmarkEnd w:id="20"/>
    </w:p>
    <w:p w:rsidR="00800C14" w:rsidRPr="00A571A3" w:rsidRDefault="00800C14">
      <w:pPr>
        <w:widowControl w:val="0"/>
        <w:autoSpaceDE w:val="0"/>
        <w:autoSpaceDN w:val="0"/>
        <w:adjustRightInd w:val="0"/>
        <w:spacing w:after="0" w:line="346" w:lineRule="exact"/>
        <w:rPr>
          <w:rFonts w:ascii="Times New Roman" w:hAnsi="Times New Roman" w:cs="Times New Roman"/>
        </w:rPr>
      </w:pPr>
    </w:p>
    <w:p w:rsidR="00800C14" w:rsidRPr="00A571A3" w:rsidRDefault="00051CCC">
      <w:pPr>
        <w:widowControl w:val="0"/>
        <w:overflowPunct w:val="0"/>
        <w:autoSpaceDE w:val="0"/>
        <w:autoSpaceDN w:val="0"/>
        <w:adjustRightInd w:val="0"/>
        <w:spacing w:after="0" w:line="214" w:lineRule="auto"/>
        <w:ind w:left="4" w:right="20"/>
        <w:rPr>
          <w:rFonts w:ascii="Times New Roman" w:hAnsi="Times New Roman" w:cs="Times New Roman"/>
        </w:rPr>
      </w:pPr>
      <w:r w:rsidRPr="00A571A3">
        <w:rPr>
          <w:rFonts w:ascii="Times New Roman" w:hAnsi="Times New Roman" w:cs="Times New Roman"/>
        </w:rPr>
        <w:t>Amennyiben technikai problémát észlel az e-Nyomtatvány (e-Form) kapcsán, kérjük, hogy a benyújtási határidő előtt jóval értesítse a Segélyszolgálatot: eacea-helpdesk@ec.europa.eu</w:t>
      </w: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00" w:lineRule="exact"/>
        <w:rPr>
          <w:rFonts w:ascii="Times New Roman" w:hAnsi="Times New Roman" w:cs="Times New Roman"/>
        </w:rPr>
      </w:pPr>
    </w:p>
    <w:p w:rsidR="00800C14" w:rsidRPr="00A571A3" w:rsidRDefault="00800C14">
      <w:pPr>
        <w:widowControl w:val="0"/>
        <w:autoSpaceDE w:val="0"/>
        <w:autoSpaceDN w:val="0"/>
        <w:adjustRightInd w:val="0"/>
        <w:spacing w:after="0" w:line="280" w:lineRule="exact"/>
        <w:rPr>
          <w:rFonts w:ascii="Times New Roman" w:hAnsi="Times New Roman" w:cs="Times New Roman"/>
        </w:rPr>
      </w:pPr>
    </w:p>
    <w:p w:rsidR="00051CCC" w:rsidRPr="00A571A3" w:rsidRDefault="00051CCC">
      <w:pPr>
        <w:widowControl w:val="0"/>
        <w:autoSpaceDE w:val="0"/>
        <w:autoSpaceDN w:val="0"/>
        <w:adjustRightInd w:val="0"/>
        <w:spacing w:after="0" w:line="240" w:lineRule="auto"/>
        <w:ind w:left="4364"/>
        <w:rPr>
          <w:rFonts w:ascii="Times New Roman" w:hAnsi="Times New Roman" w:cs="Times New Roman"/>
        </w:rPr>
      </w:pPr>
      <w:r w:rsidRPr="00A571A3">
        <w:rPr>
          <w:rFonts w:ascii="Times New Roman" w:hAnsi="Times New Roman" w:cs="Times New Roman"/>
        </w:rPr>
        <w:t>-21-</w:t>
      </w:r>
    </w:p>
    <w:sectPr w:rsidR="00051CCC" w:rsidRPr="00A571A3" w:rsidSect="00C04FB0">
      <w:pgSz w:w="11900" w:h="16838"/>
      <w:pgMar w:top="1413" w:right="1400" w:bottom="450" w:left="1416" w:header="708" w:footer="708" w:gutter="0"/>
      <w:cols w:space="708" w:equalWidth="0">
        <w:col w:w="9084"/>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7A0" w:rsidRDefault="001F57A0" w:rsidP="009C4536">
      <w:pPr>
        <w:spacing w:after="0" w:line="240" w:lineRule="auto"/>
      </w:pPr>
      <w:r>
        <w:separator/>
      </w:r>
    </w:p>
  </w:endnote>
  <w:endnote w:type="continuationSeparator" w:id="0">
    <w:p w:rsidR="001F57A0" w:rsidRDefault="001F57A0" w:rsidP="009C4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7A0" w:rsidRDefault="001F57A0" w:rsidP="009C4536">
      <w:pPr>
        <w:spacing w:after="0" w:line="240" w:lineRule="auto"/>
      </w:pPr>
      <w:r>
        <w:separator/>
      </w:r>
    </w:p>
  </w:footnote>
  <w:footnote w:type="continuationSeparator" w:id="0">
    <w:p w:rsidR="001F57A0" w:rsidRDefault="001F57A0" w:rsidP="009C4536">
      <w:pPr>
        <w:spacing w:after="0" w:line="240" w:lineRule="auto"/>
      </w:pPr>
      <w:r>
        <w:continuationSeparator/>
      </w:r>
    </w:p>
  </w:footnote>
  <w:footnote w:id="1">
    <w:p w:rsidR="001F57A0" w:rsidRDefault="001F57A0">
      <w:pPr>
        <w:pStyle w:val="Lbjegyzetszveg"/>
      </w:pPr>
      <w:r>
        <w:rPr>
          <w:rStyle w:val="Lbjegyzet-hivatkozs"/>
        </w:rPr>
        <w:footnoteRef/>
      </w:r>
      <w:r>
        <w:t xml:space="preserve"> Ezen követelmény alól mentesülnek az alábbi országok, tekintettel arra, hogy forgalmazási szempontból azonosak:</w:t>
      </w:r>
      <w:r>
        <w:rPr>
          <w:rFonts w:ascii="Times New Roman" w:hAnsi="Times New Roman"/>
        </w:rPr>
        <w:t xml:space="preserve"> Belgium és Luxemburg; Görögország és Ciprus; Egyesült Királyság és Írország.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3"/>
      <w:numFmt w:val="decimal"/>
      <w:lvlText w:val="%1."/>
      <w:lvlJc w:val="left"/>
      <w:pPr>
        <w:tabs>
          <w:tab w:val="num" w:pos="720"/>
        </w:tabs>
        <w:ind w:left="720" w:hanging="360"/>
      </w:pPr>
    </w:lvl>
    <w:lvl w:ilvl="1" w:tplc="0000491C">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822"/>
    <w:multiLevelType w:val="hybridMultilevel"/>
    <w:tmpl w:val="00005991"/>
    <w:lvl w:ilvl="0" w:tplc="0000409D">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9"/>
      <w:numFmt w:val="decimal"/>
      <w:lvlText w:val="%1."/>
      <w:lvlJc w:val="left"/>
      <w:pPr>
        <w:tabs>
          <w:tab w:val="num" w:pos="720"/>
        </w:tabs>
        <w:ind w:left="720" w:hanging="360"/>
      </w:pPr>
    </w:lvl>
    <w:lvl w:ilvl="1" w:tplc="0000153C">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DDC"/>
    <w:multiLevelType w:val="hybridMultilevel"/>
    <w:tmpl w:val="00004CAD"/>
    <w:lvl w:ilvl="0" w:tplc="0000314F">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E90"/>
    <w:multiLevelType w:val="hybridMultilevel"/>
    <w:tmpl w:val="00003A2D"/>
    <w:lvl w:ilvl="0" w:tplc="00006048">
      <w:start w:val="4"/>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7E"/>
    <w:multiLevelType w:val="hybridMultilevel"/>
    <w:tmpl w:val="00000035"/>
    <w:lvl w:ilvl="0" w:tplc="000007CF">
      <w:start w:val="3"/>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2E1"/>
    <w:multiLevelType w:val="hybridMultilevel"/>
    <w:tmpl w:val="0000798B"/>
    <w:lvl w:ilvl="0" w:tplc="0000121F">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5A1"/>
    <w:multiLevelType w:val="hybridMultilevel"/>
    <w:tmpl w:val="00005422"/>
    <w:lvl w:ilvl="0" w:tplc="00003EF6">
      <w:start w:val="3"/>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6C5"/>
    <w:multiLevelType w:val="hybridMultilevel"/>
    <w:tmpl w:val="00006899"/>
    <w:lvl w:ilvl="0" w:tplc="00003CD5">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A49"/>
    <w:multiLevelType w:val="hybridMultilevel"/>
    <w:tmpl w:val="00005F32"/>
    <w:lvl w:ilvl="0" w:tplc="00003BF6">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AD4"/>
    <w:multiLevelType w:val="hybridMultilevel"/>
    <w:tmpl w:val="000063CB"/>
    <w:lvl w:ilvl="0" w:tplc="00006BF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49E"/>
    <w:multiLevelType w:val="hybridMultilevel"/>
    <w:tmpl w:val="00002B0C"/>
    <w:lvl w:ilvl="0" w:tplc="000011F4">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52A"/>
    <w:multiLevelType w:val="hybridMultilevel"/>
    <w:tmpl w:val="000037E5"/>
    <w:lvl w:ilvl="0" w:tplc="00001DC0">
      <w:start w:val="7"/>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E40"/>
    <w:multiLevelType w:val="hybridMultilevel"/>
    <w:tmpl w:val="00001366"/>
    <w:lvl w:ilvl="0" w:tplc="00001CD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66B"/>
    <w:multiLevelType w:val="hybridMultilevel"/>
    <w:tmpl w:val="000066C4"/>
    <w:lvl w:ilvl="0" w:tplc="00004230">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68E"/>
    <w:multiLevelType w:val="hybridMultilevel"/>
    <w:tmpl w:val="00000D66"/>
    <w:lvl w:ilvl="0" w:tplc="00007983">
      <w:start w:val="2"/>
      <w:numFmt w:val="lowerLetter"/>
      <w:lvlText w:val="%1)"/>
      <w:lvlJc w:val="left"/>
      <w:pPr>
        <w:tabs>
          <w:tab w:val="num" w:pos="720"/>
        </w:tabs>
        <w:ind w:left="720" w:hanging="360"/>
      </w:pPr>
    </w:lvl>
    <w:lvl w:ilvl="1" w:tplc="000075EF">
      <w:start w:val="1"/>
      <w:numFmt w:val="bullet"/>
      <w:lvlText w:val="-"/>
      <w:lvlJc w:val="left"/>
      <w:pPr>
        <w:tabs>
          <w:tab w:val="num" w:pos="1440"/>
        </w:tabs>
        <w:ind w:left="1440" w:hanging="360"/>
      </w:pPr>
    </w:lvl>
    <w:lvl w:ilvl="2" w:tplc="0000465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7E6"/>
    <w:multiLevelType w:val="hybridMultilevel"/>
    <w:tmpl w:val="000019D9"/>
    <w:lvl w:ilvl="0" w:tplc="0000591D">
      <w:start w:val="6"/>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B25"/>
    <w:multiLevelType w:val="hybridMultilevel"/>
    <w:tmpl w:val="00001E1F"/>
    <w:lvl w:ilvl="0" w:tplc="00006E5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CD6"/>
    <w:multiLevelType w:val="hybridMultilevel"/>
    <w:tmpl w:val="00000FBF"/>
    <w:lvl w:ilvl="0" w:tplc="00002F14">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01D"/>
    <w:multiLevelType w:val="hybridMultilevel"/>
    <w:tmpl w:val="000071F0"/>
    <w:lvl w:ilvl="0" w:tplc="00000384">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402"/>
    <w:multiLevelType w:val="hybridMultilevel"/>
    <w:tmpl w:val="000018D7"/>
    <w:lvl w:ilvl="0" w:tplc="00006BE8">
      <w:start w:val="2"/>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CD4"/>
    <w:multiLevelType w:val="hybridMultilevel"/>
    <w:tmpl w:val="00005FA4"/>
    <w:lvl w:ilvl="0" w:tplc="00002059">
      <w:start w:val="2"/>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039"/>
    <w:multiLevelType w:val="hybridMultilevel"/>
    <w:tmpl w:val="0000542C"/>
    <w:lvl w:ilvl="0" w:tplc="000019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4DE"/>
    <w:multiLevelType w:val="hybridMultilevel"/>
    <w:tmpl w:val="000039B3"/>
    <w:lvl w:ilvl="0" w:tplc="00002D1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5772"/>
    <w:multiLevelType w:val="hybridMultilevel"/>
    <w:tmpl w:val="0000139D"/>
    <w:lvl w:ilvl="0" w:tplc="00007049">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7D3"/>
    <w:multiLevelType w:val="hybridMultilevel"/>
    <w:tmpl w:val="0000458F"/>
    <w:lvl w:ilvl="0" w:tplc="00000975">
      <w:start w:val="5"/>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AF1"/>
    <w:multiLevelType w:val="hybridMultilevel"/>
    <w:tmpl w:val="000041BB"/>
    <w:lvl w:ilvl="0" w:tplc="000026E9">
      <w:start w:val="1"/>
      <w:numFmt w:val="decimal"/>
      <w:lvlText w:val="%1"/>
      <w:lvlJc w:val="left"/>
      <w:pPr>
        <w:tabs>
          <w:tab w:val="num" w:pos="720"/>
        </w:tabs>
        <w:ind w:left="720" w:hanging="360"/>
      </w:pPr>
    </w:lvl>
    <w:lvl w:ilvl="1" w:tplc="000001EB">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DD5"/>
    <w:multiLevelType w:val="hybridMultilevel"/>
    <w:tmpl w:val="00006AD4"/>
    <w:lvl w:ilvl="0" w:tplc="00005A9F">
      <w:start w:val="1"/>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E14"/>
    <w:multiLevelType w:val="hybridMultilevel"/>
    <w:tmpl w:val="00004DF2"/>
    <w:lvl w:ilvl="0" w:tplc="00004944">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E9D"/>
    <w:multiLevelType w:val="hybridMultilevel"/>
    <w:tmpl w:val="0000489C"/>
    <w:lvl w:ilvl="0" w:tplc="00001916">
      <w:start w:val="3"/>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F1E"/>
    <w:multiLevelType w:val="hybridMultilevel"/>
    <w:tmpl w:val="00002833"/>
    <w:lvl w:ilvl="0" w:tplc="0000787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6172"/>
    <w:multiLevelType w:val="hybridMultilevel"/>
    <w:tmpl w:val="00006B72"/>
    <w:lvl w:ilvl="0" w:tplc="000032E6">
      <w:start w:val="4"/>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6732"/>
    <w:multiLevelType w:val="hybridMultilevel"/>
    <w:tmpl w:val="00006D22"/>
    <w:lvl w:ilvl="0" w:tplc="00001A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6952"/>
    <w:multiLevelType w:val="hybridMultilevel"/>
    <w:tmpl w:val="00005F90"/>
    <w:lvl w:ilvl="0" w:tplc="00001649">
      <w:start w:val="7"/>
      <w:numFmt w:val="decimal"/>
      <w:lvlText w:val="%1."/>
      <w:lvlJc w:val="left"/>
      <w:pPr>
        <w:tabs>
          <w:tab w:val="num" w:pos="720"/>
        </w:tabs>
        <w:ind w:left="720" w:hanging="360"/>
      </w:pPr>
    </w:lvl>
    <w:lvl w:ilvl="1" w:tplc="00006DF1">
      <w:start w:val="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AD6"/>
    <w:multiLevelType w:val="hybridMultilevel"/>
    <w:tmpl w:val="0000047E"/>
    <w:lvl w:ilvl="0" w:tplc="0000422D">
      <w:start w:val="1"/>
      <w:numFmt w:val="decimal"/>
      <w:lvlText w:val="11.%1."/>
      <w:lvlJc w:val="left"/>
      <w:pPr>
        <w:tabs>
          <w:tab w:val="num" w:pos="720"/>
        </w:tabs>
        <w:ind w:left="720" w:hanging="360"/>
      </w:pPr>
    </w:lvl>
    <w:lvl w:ilvl="1" w:tplc="000054D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B89"/>
    <w:multiLevelType w:val="hybridMultilevel"/>
    <w:tmpl w:val="0000030A"/>
    <w:lvl w:ilvl="0" w:tplc="0000301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BCB"/>
    <w:multiLevelType w:val="hybridMultilevel"/>
    <w:tmpl w:val="00000FC9"/>
    <w:lvl w:ilvl="0" w:tplc="00000E12">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73DA"/>
    <w:multiLevelType w:val="hybridMultilevel"/>
    <w:tmpl w:val="000058B0"/>
    <w:lvl w:ilvl="0" w:tplc="000026C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767D"/>
    <w:multiLevelType w:val="hybridMultilevel"/>
    <w:tmpl w:val="00004509"/>
    <w:lvl w:ilvl="0" w:tplc="00001238">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E87"/>
    <w:multiLevelType w:val="hybridMultilevel"/>
    <w:tmpl w:val="0000390C"/>
    <w:lvl w:ilvl="0" w:tplc="00000F3E">
      <w:start w:val="1"/>
      <w:numFmt w:val="decimal"/>
      <w:lvlText w:val="%1"/>
      <w:lvlJc w:val="left"/>
      <w:pPr>
        <w:tabs>
          <w:tab w:val="num" w:pos="720"/>
        </w:tabs>
        <w:ind w:left="720" w:hanging="360"/>
      </w:pPr>
    </w:lvl>
    <w:lvl w:ilvl="1" w:tplc="00000099">
      <w:start w:val="1"/>
      <w:numFmt w:val="decimal"/>
      <w:lvlText w:val="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7EB7"/>
    <w:multiLevelType w:val="hybridMultilevel"/>
    <w:tmpl w:val="00006032"/>
    <w:lvl w:ilvl="0" w:tplc="00002C3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7F4F"/>
    <w:multiLevelType w:val="hybridMultilevel"/>
    <w:tmpl w:val="0000494A"/>
    <w:lvl w:ilvl="0" w:tplc="00000677">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F96"/>
    <w:multiLevelType w:val="hybridMultilevel"/>
    <w:tmpl w:val="00007FF5"/>
    <w:lvl w:ilvl="0" w:tplc="00004E45">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58C53BE4"/>
    <w:multiLevelType w:val="hybridMultilevel"/>
    <w:tmpl w:val="D1AA2600"/>
    <w:lvl w:ilvl="0" w:tplc="040E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4"/>
  </w:num>
  <w:num w:numId="3">
    <w:abstractNumId w:val="51"/>
  </w:num>
  <w:num w:numId="4">
    <w:abstractNumId w:val="42"/>
  </w:num>
  <w:num w:numId="5">
    <w:abstractNumId w:val="5"/>
  </w:num>
  <w:num w:numId="6">
    <w:abstractNumId w:val="60"/>
  </w:num>
  <w:num w:numId="7">
    <w:abstractNumId w:val="2"/>
  </w:num>
  <w:num w:numId="8">
    <w:abstractNumId w:val="36"/>
  </w:num>
  <w:num w:numId="9">
    <w:abstractNumId w:val="38"/>
  </w:num>
  <w:num w:numId="10">
    <w:abstractNumId w:val="3"/>
  </w:num>
  <w:num w:numId="11">
    <w:abstractNumId w:val="48"/>
  </w:num>
  <w:num w:numId="12">
    <w:abstractNumId w:val="57"/>
  </w:num>
  <w:num w:numId="13">
    <w:abstractNumId w:val="59"/>
  </w:num>
  <w:num w:numId="14">
    <w:abstractNumId w:val="30"/>
  </w:num>
  <w:num w:numId="15">
    <w:abstractNumId w:val="16"/>
  </w:num>
  <w:num w:numId="16">
    <w:abstractNumId w:val="63"/>
  </w:num>
  <w:num w:numId="17">
    <w:abstractNumId w:val="23"/>
  </w:num>
  <w:num w:numId="18">
    <w:abstractNumId w:val="54"/>
  </w:num>
  <w:num w:numId="19">
    <w:abstractNumId w:val="6"/>
  </w:num>
  <w:num w:numId="20">
    <w:abstractNumId w:val="1"/>
  </w:num>
  <w:num w:numId="21">
    <w:abstractNumId w:val="18"/>
  </w:num>
  <w:num w:numId="22">
    <w:abstractNumId w:val="53"/>
  </w:num>
  <w:num w:numId="23">
    <w:abstractNumId w:val="15"/>
  </w:num>
  <w:num w:numId="24">
    <w:abstractNumId w:val="29"/>
  </w:num>
  <w:num w:numId="25">
    <w:abstractNumId w:val="7"/>
  </w:num>
  <w:num w:numId="26">
    <w:abstractNumId w:val="44"/>
  </w:num>
  <w:num w:numId="27">
    <w:abstractNumId w:val="22"/>
  </w:num>
  <w:num w:numId="28">
    <w:abstractNumId w:val="25"/>
  </w:num>
  <w:num w:numId="29">
    <w:abstractNumId w:val="61"/>
  </w:num>
  <w:num w:numId="30">
    <w:abstractNumId w:val="13"/>
  </w:num>
  <w:num w:numId="31">
    <w:abstractNumId w:val="4"/>
  </w:num>
  <w:num w:numId="32">
    <w:abstractNumId w:val="11"/>
  </w:num>
  <w:num w:numId="33">
    <w:abstractNumId w:val="58"/>
  </w:num>
  <w:num w:numId="34">
    <w:abstractNumId w:val="27"/>
  </w:num>
  <w:num w:numId="35">
    <w:abstractNumId w:val="40"/>
  </w:num>
  <w:num w:numId="36">
    <w:abstractNumId w:val="50"/>
  </w:num>
  <w:num w:numId="37">
    <w:abstractNumId w:val="14"/>
  </w:num>
  <w:num w:numId="38">
    <w:abstractNumId w:val="12"/>
  </w:num>
  <w:num w:numId="39">
    <w:abstractNumId w:val="24"/>
  </w:num>
  <w:num w:numId="40">
    <w:abstractNumId w:val="39"/>
  </w:num>
  <w:num w:numId="41">
    <w:abstractNumId w:val="31"/>
  </w:num>
  <w:num w:numId="42">
    <w:abstractNumId w:val="52"/>
  </w:num>
  <w:num w:numId="43">
    <w:abstractNumId w:val="26"/>
  </w:num>
  <w:num w:numId="44">
    <w:abstractNumId w:val="21"/>
  </w:num>
  <w:num w:numId="45">
    <w:abstractNumId w:val="56"/>
  </w:num>
  <w:num w:numId="46">
    <w:abstractNumId w:val="17"/>
  </w:num>
  <w:num w:numId="47">
    <w:abstractNumId w:val="45"/>
  </w:num>
  <w:num w:numId="48">
    <w:abstractNumId w:val="47"/>
  </w:num>
  <w:num w:numId="49">
    <w:abstractNumId w:val="32"/>
  </w:num>
  <w:num w:numId="50">
    <w:abstractNumId w:val="62"/>
  </w:num>
  <w:num w:numId="51">
    <w:abstractNumId w:val="33"/>
  </w:num>
  <w:num w:numId="52">
    <w:abstractNumId w:val="37"/>
  </w:num>
  <w:num w:numId="53">
    <w:abstractNumId w:val="55"/>
  </w:num>
  <w:num w:numId="54">
    <w:abstractNumId w:val="46"/>
  </w:num>
  <w:num w:numId="55">
    <w:abstractNumId w:val="19"/>
  </w:num>
  <w:num w:numId="56">
    <w:abstractNumId w:val="43"/>
  </w:num>
  <w:num w:numId="57">
    <w:abstractNumId w:val="35"/>
  </w:num>
  <w:num w:numId="58">
    <w:abstractNumId w:val="10"/>
  </w:num>
  <w:num w:numId="59">
    <w:abstractNumId w:val="49"/>
  </w:num>
  <w:num w:numId="60">
    <w:abstractNumId w:val="9"/>
  </w:num>
  <w:num w:numId="61">
    <w:abstractNumId w:val="8"/>
  </w:num>
  <w:num w:numId="62">
    <w:abstractNumId w:val="41"/>
  </w:num>
  <w:num w:numId="63">
    <w:abstractNumId w:val="28"/>
  </w:num>
  <w:num w:numId="64">
    <w:abstractNumId w:val="20"/>
  </w:num>
  <w:num w:numId="65">
    <w:abstractNumId w:val="6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8957B1"/>
    <w:rsid w:val="00051CCC"/>
    <w:rsid w:val="00196FAE"/>
    <w:rsid w:val="001F57A0"/>
    <w:rsid w:val="0045119F"/>
    <w:rsid w:val="00546736"/>
    <w:rsid w:val="00555EE4"/>
    <w:rsid w:val="00577A4D"/>
    <w:rsid w:val="0064647E"/>
    <w:rsid w:val="00696701"/>
    <w:rsid w:val="007F7763"/>
    <w:rsid w:val="00800C14"/>
    <w:rsid w:val="008957B1"/>
    <w:rsid w:val="008C4972"/>
    <w:rsid w:val="009C4536"/>
    <w:rsid w:val="00A571A3"/>
    <w:rsid w:val="00AB6BF1"/>
    <w:rsid w:val="00C04FB0"/>
    <w:rsid w:val="00ED6651"/>
    <w:rsid w:val="00EF5B42"/>
    <w:rsid w:val="00EF5B4D"/>
    <w:rsid w:val="00FA2B6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4FB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C4536"/>
    <w:pPr>
      <w:ind w:left="720"/>
      <w:contextualSpacing/>
    </w:pPr>
  </w:style>
  <w:style w:type="paragraph" w:styleId="Lbjegyzetszveg">
    <w:name w:val="footnote text"/>
    <w:basedOn w:val="Norml"/>
    <w:link w:val="LbjegyzetszvegChar"/>
    <w:uiPriority w:val="99"/>
    <w:semiHidden/>
    <w:unhideWhenUsed/>
    <w:rsid w:val="009C453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C4536"/>
    <w:rPr>
      <w:sz w:val="20"/>
      <w:szCs w:val="20"/>
    </w:rPr>
  </w:style>
  <w:style w:type="character" w:styleId="Lbjegyzet-hivatkozs">
    <w:name w:val="footnote reference"/>
    <w:basedOn w:val="Bekezdsalapbettpusa"/>
    <w:uiPriority w:val="99"/>
    <w:semiHidden/>
    <w:unhideWhenUsed/>
    <w:rsid w:val="009C4536"/>
    <w:rPr>
      <w:vertAlign w:val="superscript"/>
    </w:rPr>
  </w:style>
  <w:style w:type="character" w:styleId="Hiperhivatkozs">
    <w:name w:val="Hyperlink"/>
    <w:basedOn w:val="Bekezdsalapbettpusa"/>
    <w:uiPriority w:val="99"/>
    <w:unhideWhenUsed/>
    <w:rsid w:val="00FA2B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acea.ec.europa.eu/creative-europe/actions/media_en" TargetMode="External"/><Relationship Id="rId18" Type="http://schemas.openxmlformats.org/officeDocument/2006/relationships/hyperlink" Target="https://eacea.ec.europa.eu/creative-europe/funding/distribution-selective-scheme-support-for-transnational-distribution-european-films_en" TargetMode="External"/><Relationship Id="rId26" Type="http://schemas.openxmlformats.org/officeDocument/2006/relationships/hyperlink" Target="mailto:EACEA-DISTRIBUTION-SELECTIVE@ec.europa.eu" TargetMode="External"/><Relationship Id="rId3" Type="http://schemas.openxmlformats.org/officeDocument/2006/relationships/styles" Target="styles.xml"/><Relationship Id="rId21" Type="http://schemas.openxmlformats.org/officeDocument/2006/relationships/hyperlink" Target="https://eacea.ec.europa.eu/creative-europe/funding/distribution-selective-scheme-support-for-transnational-distribution-european-films_en" TargetMode="External"/><Relationship Id="rId7" Type="http://schemas.openxmlformats.org/officeDocument/2006/relationships/endnotes" Target="endnotes.xml"/><Relationship Id="rId12" Type="http://schemas.openxmlformats.org/officeDocument/2006/relationships/hyperlink" Target="http://ec.europa.eu/culture/opportunities/documents/eligible-countries_en.pdf" TargetMode="External"/><Relationship Id="rId17" Type="http://schemas.openxmlformats.org/officeDocument/2006/relationships/hyperlink" Target="https://eacea.ec.europa.eu/creative-europe/funding/distribution-selective-scheme-support-for-transnational-distribution-european-films_en" TargetMode="External"/><Relationship Id="rId25" Type="http://schemas.openxmlformats.org/officeDocument/2006/relationships/hyperlink" Target="http://ec.europa.eu/culture/tools/creative-desks_en.htm" TargetMode="External"/><Relationship Id="rId2" Type="http://schemas.openxmlformats.org/officeDocument/2006/relationships/numbering" Target="numbering.xml"/><Relationship Id="rId16" Type="http://schemas.openxmlformats.org/officeDocument/2006/relationships/hyperlink" Target="http://eacea.ec.europa.eu/about/documents/calls_gen_conditions/eacea_grants_privacy_statement.pdf" TargetMode="External"/><Relationship Id="rId20" Type="http://schemas.openxmlformats.org/officeDocument/2006/relationships/hyperlink" Target="https://eacea.ec.europa.eu/creative-europe/funding/distribution-selective-scheme-support-for-transnational-distribution-european-films_en"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creative-europe/" TargetMode="External"/><Relationship Id="rId24" Type="http://schemas.openxmlformats.org/officeDocument/2006/relationships/hyperlink" Target="http://eacea.ec.europa.eu/creative-europe/selection-results_en" TargetMode="External"/><Relationship Id="rId5" Type="http://schemas.openxmlformats.org/officeDocument/2006/relationships/webSettings" Target="webSettings.xml"/><Relationship Id="rId15" Type="http://schemas.openxmlformats.org/officeDocument/2006/relationships/hyperlink" Target="http://ec.europa.eu/dgs/education_culture/promo/creative-europe/eps/eps.zip"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ec.europa.eu/education/participants/portal/desktop/en/hom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acea.ec.europa.eu/about-eacea/document-register_en" TargetMode="External"/><Relationship Id="rId22" Type="http://schemas.openxmlformats.org/officeDocument/2006/relationships/hyperlink" Target="https://eacea.ec.europa.eu/PPMT/"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4649-9A91-482D-A944-6AE6EF2A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6379</Words>
  <Characters>48814</Characters>
  <Application>Microsoft Office Word</Application>
  <DocSecurity>0</DocSecurity>
  <Lines>406</Lines>
  <Paragraphs>110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Fanni</dc:creator>
  <cp:lastModifiedBy>Fanni</cp:lastModifiedBy>
  <cp:revision>3</cp:revision>
  <dcterms:created xsi:type="dcterms:W3CDTF">2014-10-28T13:11:00Z</dcterms:created>
  <dcterms:modified xsi:type="dcterms:W3CDTF">2014-10-28T13:19:00Z</dcterms:modified>
</cp:coreProperties>
</file>